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BAD" w:rsidRDefault="00691E62" w:rsidP="006774C6">
      <w:pPr>
        <w:pStyle w:val="aa"/>
        <w:spacing w:before="0"/>
        <w:jc w:val="both"/>
        <w:rPr>
          <w:rFonts w:ascii="Times New Roman" w:hAnsi="Times New Roman" w:cs="Times New Roman"/>
          <w:sz w:val="26"/>
          <w:szCs w:val="26"/>
        </w:rPr>
      </w:pPr>
      <w:r w:rsidRPr="00691E62">
        <w:rPr>
          <w:rFonts w:ascii="Times New Roman" w:hAnsi="Times New Roman" w:cs="Times New Roman"/>
          <w:noProof/>
          <w:sz w:val="26"/>
          <w:szCs w:val="26"/>
          <w:lang w:eastAsia="ru-RU"/>
        </w:rPr>
        <w:drawing>
          <wp:inline distT="0" distB="0" distL="0" distR="0">
            <wp:extent cx="6048375" cy="8380999"/>
            <wp:effectExtent l="0" t="0" r="0" b="0"/>
            <wp:docPr id="3" name="Рисунок 3" descr="C:\Users\Сварка\Desktop\для сайта 2022\сканы\Рабочие программы сварщики\ОУД\ОУД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арка\Desktop\для сайта 2022\сканы\Рабочие программы сварщики\ОУД\ОУД 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9696" cy="8382830"/>
                    </a:xfrm>
                    <a:prstGeom prst="rect">
                      <a:avLst/>
                    </a:prstGeom>
                    <a:noFill/>
                    <a:ln>
                      <a:noFill/>
                    </a:ln>
                  </pic:spPr>
                </pic:pic>
              </a:graphicData>
            </a:graphic>
          </wp:inline>
        </w:drawing>
      </w:r>
    </w:p>
    <w:p w:rsidR="00145BAD" w:rsidRDefault="00145BAD">
      <w:pPr>
        <w:rPr>
          <w:rFonts w:ascii="Times New Roman" w:hAnsi="Times New Roman" w:cs="Times New Roman"/>
          <w:sz w:val="26"/>
          <w:szCs w:val="26"/>
        </w:rPr>
      </w:pPr>
      <w:r>
        <w:rPr>
          <w:rFonts w:ascii="Times New Roman" w:hAnsi="Times New Roman" w:cs="Times New Roman"/>
          <w:sz w:val="26"/>
          <w:szCs w:val="26"/>
        </w:rPr>
        <w:br w:type="page"/>
      </w:r>
    </w:p>
    <w:p w:rsidR="00E07162" w:rsidRPr="006774C6" w:rsidRDefault="008E0AC5" w:rsidP="006774C6">
      <w:pPr>
        <w:pStyle w:val="aa"/>
        <w:spacing w:before="0"/>
        <w:jc w:val="both"/>
        <w:rPr>
          <w:rFonts w:ascii="Times New Roman" w:hAnsi="Times New Roman" w:cs="Times New Roman"/>
          <w:sz w:val="26"/>
          <w:szCs w:val="26"/>
        </w:rPr>
      </w:pPr>
      <w:r>
        <w:rPr>
          <w:rFonts w:ascii="Times New Roman" w:hAnsi="Times New Roman" w:cs="Times New Roman"/>
          <w:sz w:val="26"/>
          <w:szCs w:val="26"/>
        </w:rPr>
        <w:lastRenderedPageBreak/>
        <w:t>Рабочая п</w:t>
      </w:r>
      <w:r w:rsidR="00E07162" w:rsidRPr="006774C6">
        <w:rPr>
          <w:rFonts w:ascii="Times New Roman" w:hAnsi="Times New Roman" w:cs="Times New Roman"/>
          <w:sz w:val="26"/>
          <w:szCs w:val="26"/>
        </w:rPr>
        <w:t>рограмма разработана на основе:</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входит в укрупненную группу 15.00.00 Машиностроение, на основа</w:t>
      </w:r>
      <w:r w:rsidR="0087658A" w:rsidRPr="006774C6">
        <w:rPr>
          <w:rFonts w:ascii="Times New Roman" w:hAnsi="Times New Roman" w:cs="Times New Roman"/>
          <w:sz w:val="26"/>
          <w:szCs w:val="26"/>
        </w:rPr>
        <w:t>нии Приказа от 28.02.2018 N 142;</w:t>
      </w:r>
      <w:r w:rsidRPr="006774C6">
        <w:rPr>
          <w:rFonts w:ascii="Times New Roman" w:hAnsi="Times New Roman" w:cs="Times New Roman"/>
          <w:sz w:val="26"/>
          <w:szCs w:val="26"/>
        </w:rPr>
        <w:t xml:space="preserve"> </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основной профессиональной образовательной программы по профессии: 15.01.05 Сварщик (ручной и частично механ</w:t>
      </w:r>
      <w:r w:rsidR="0087658A" w:rsidRPr="006774C6">
        <w:rPr>
          <w:rFonts w:ascii="Times New Roman" w:hAnsi="Times New Roman" w:cs="Times New Roman"/>
          <w:sz w:val="26"/>
          <w:szCs w:val="26"/>
        </w:rPr>
        <w:t>изированной сварки (наплавки)), 202</w:t>
      </w:r>
      <w:r w:rsidR="00691E62">
        <w:rPr>
          <w:rFonts w:ascii="Times New Roman" w:hAnsi="Times New Roman" w:cs="Times New Roman"/>
          <w:sz w:val="26"/>
          <w:szCs w:val="26"/>
        </w:rPr>
        <w:t>2</w:t>
      </w:r>
      <w:bookmarkStart w:id="0" w:name="_GoBack"/>
      <w:bookmarkEnd w:id="0"/>
      <w:r w:rsidR="0087658A" w:rsidRPr="006774C6">
        <w:rPr>
          <w:rFonts w:ascii="Times New Roman" w:hAnsi="Times New Roman" w:cs="Times New Roman"/>
          <w:sz w:val="26"/>
          <w:szCs w:val="26"/>
        </w:rPr>
        <w:t xml:space="preserve"> г;</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примерной программы учебной дисциплины «</w:t>
      </w:r>
      <w:r w:rsidRPr="006774C6">
        <w:rPr>
          <w:rFonts w:ascii="Times New Roman" w:hAnsi="Times New Roman" w:cs="Times New Roman"/>
          <w:b/>
          <w:sz w:val="26"/>
          <w:szCs w:val="26"/>
        </w:rPr>
        <w:t>Литература</w:t>
      </w:r>
      <w:r w:rsidRPr="006774C6">
        <w:rPr>
          <w:rFonts w:ascii="Times New Roman" w:hAnsi="Times New Roman" w:cs="Times New Roman"/>
          <w:sz w:val="26"/>
          <w:szCs w:val="26"/>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  России от 17.03.2015 №06-259)</w:t>
      </w:r>
      <w:r w:rsidR="0087658A" w:rsidRPr="006774C6">
        <w:rPr>
          <w:rFonts w:ascii="Times New Roman" w:hAnsi="Times New Roman" w:cs="Times New Roman"/>
          <w:sz w:val="26"/>
          <w:szCs w:val="26"/>
        </w:rPr>
        <w:t>;</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рабочей программы воспитания по профессии 15.01.05. Сварщик (ручной и частично механизированной сварки (наплавки), 202</w:t>
      </w:r>
      <w:r w:rsidR="00691E62">
        <w:rPr>
          <w:rFonts w:ascii="Times New Roman" w:hAnsi="Times New Roman" w:cs="Times New Roman"/>
          <w:sz w:val="26"/>
          <w:szCs w:val="26"/>
        </w:rPr>
        <w:t>2</w:t>
      </w:r>
      <w:r w:rsidRPr="006774C6">
        <w:rPr>
          <w:rFonts w:ascii="Times New Roman" w:hAnsi="Times New Roman" w:cs="Times New Roman"/>
          <w:sz w:val="26"/>
          <w:szCs w:val="26"/>
        </w:rPr>
        <w:t xml:space="preserve"> г.</w:t>
      </w:r>
    </w:p>
    <w:p w:rsidR="000B75D4" w:rsidRPr="006774C6" w:rsidRDefault="000B75D4" w:rsidP="006774C6">
      <w:pPr>
        <w:spacing w:before="0" w:after="0" w:line="240" w:lineRule="auto"/>
        <w:jc w:val="both"/>
        <w:rPr>
          <w:rFonts w:ascii="Times New Roman" w:eastAsia="Times New Roman" w:hAnsi="Times New Roman" w:cs="Times New Roman"/>
          <w:i/>
          <w:sz w:val="26"/>
          <w:szCs w:val="26"/>
          <w:lang w:eastAsia="ru-RU"/>
        </w:rPr>
      </w:pPr>
    </w:p>
    <w:p w:rsidR="000B357C" w:rsidRPr="006774C6" w:rsidRDefault="000B357C" w:rsidP="006774C6">
      <w:pPr>
        <w:spacing w:before="0" w:after="0" w:line="240" w:lineRule="auto"/>
        <w:rPr>
          <w:rFonts w:ascii="Times New Roman" w:eastAsia="Times New Roman" w:hAnsi="Times New Roman" w:cs="Times New Roman"/>
          <w:b/>
          <w:sz w:val="26"/>
          <w:szCs w:val="26"/>
          <w:u w:val="single"/>
          <w:lang w:eastAsia="ru-RU"/>
        </w:rPr>
      </w:pPr>
    </w:p>
    <w:p w:rsidR="000B357C" w:rsidRPr="006774C6" w:rsidRDefault="000B357C" w:rsidP="006774C6">
      <w:pPr>
        <w:spacing w:before="0" w:after="0" w:line="240" w:lineRule="auto"/>
        <w:rPr>
          <w:rFonts w:ascii="Times New Roman" w:eastAsia="Times New Roman" w:hAnsi="Times New Roman" w:cs="Times New Roman"/>
          <w:sz w:val="26"/>
          <w:szCs w:val="26"/>
          <w:u w:val="single"/>
          <w:lang w:eastAsia="ru-RU"/>
        </w:rPr>
      </w:pPr>
      <w:r w:rsidRPr="006774C6">
        <w:rPr>
          <w:rFonts w:ascii="Times New Roman" w:eastAsia="Times New Roman" w:hAnsi="Times New Roman" w:cs="Times New Roman"/>
          <w:b/>
          <w:sz w:val="26"/>
          <w:szCs w:val="26"/>
          <w:u w:val="single"/>
          <w:lang w:eastAsia="ru-RU"/>
        </w:rPr>
        <w:t xml:space="preserve">Организация - разработчик: </w:t>
      </w:r>
      <w:r w:rsidR="00D418E0" w:rsidRPr="006774C6">
        <w:rPr>
          <w:rFonts w:ascii="Times New Roman" w:eastAsia="Times New Roman" w:hAnsi="Times New Roman" w:cs="Times New Roman"/>
          <w:sz w:val="26"/>
          <w:szCs w:val="26"/>
          <w:u w:val="single"/>
          <w:lang w:eastAsia="ru-RU"/>
        </w:rPr>
        <w:t>ГАПОУ «</w:t>
      </w:r>
      <w:r w:rsidRPr="006774C6">
        <w:rPr>
          <w:rFonts w:ascii="Times New Roman" w:eastAsia="Times New Roman" w:hAnsi="Times New Roman" w:cs="Times New Roman"/>
          <w:sz w:val="26"/>
          <w:szCs w:val="26"/>
          <w:u w:val="single"/>
          <w:lang w:eastAsia="ru-RU"/>
        </w:rPr>
        <w:t>Казанский политехнический колледж»</w:t>
      </w:r>
    </w:p>
    <w:p w:rsidR="000B357C" w:rsidRPr="006774C6" w:rsidRDefault="000B357C" w:rsidP="006774C6">
      <w:pPr>
        <w:spacing w:before="0" w:after="0" w:line="240" w:lineRule="auto"/>
        <w:rPr>
          <w:rFonts w:ascii="Times New Roman" w:eastAsia="Times New Roman" w:hAnsi="Times New Roman" w:cs="Times New Roman"/>
          <w:sz w:val="26"/>
          <w:szCs w:val="26"/>
          <w:lang w:eastAsia="ru-RU"/>
        </w:rPr>
      </w:pPr>
    </w:p>
    <w:p w:rsidR="000B357C" w:rsidRPr="006774C6" w:rsidRDefault="000B357C" w:rsidP="006774C6">
      <w:pPr>
        <w:autoSpaceDE w:val="0"/>
        <w:autoSpaceDN w:val="0"/>
        <w:adjustRightInd w:val="0"/>
        <w:spacing w:before="0" w:after="0" w:line="240" w:lineRule="auto"/>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color w:val="000000"/>
          <w:sz w:val="26"/>
          <w:szCs w:val="26"/>
          <w:lang w:eastAsia="ru-RU"/>
        </w:rPr>
        <w:t>Разработчик:</w:t>
      </w:r>
    </w:p>
    <w:p w:rsidR="000B357C" w:rsidRPr="006774C6" w:rsidRDefault="00B912A2" w:rsidP="006774C6">
      <w:pPr>
        <w:autoSpaceDE w:val="0"/>
        <w:autoSpaceDN w:val="0"/>
        <w:adjustRightInd w:val="0"/>
        <w:spacing w:before="0" w:after="0" w:line="240" w:lineRule="auto"/>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color w:val="000000"/>
          <w:sz w:val="26"/>
          <w:szCs w:val="26"/>
          <w:lang w:eastAsia="ru-RU"/>
        </w:rPr>
        <w:t>Матвеева Е.Ю.</w:t>
      </w:r>
      <w:r w:rsidR="000B357C" w:rsidRPr="006774C6">
        <w:rPr>
          <w:rFonts w:ascii="Times New Roman" w:eastAsia="Times New Roman" w:hAnsi="Times New Roman" w:cs="Times New Roman"/>
          <w:color w:val="000000"/>
          <w:sz w:val="26"/>
          <w:szCs w:val="26"/>
          <w:lang w:eastAsia="ru-RU"/>
        </w:rPr>
        <w:t xml:space="preserve">, преподаватель </w:t>
      </w:r>
    </w:p>
    <w:p w:rsidR="00B912A2" w:rsidRPr="006774C6" w:rsidRDefault="00B912A2"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br w:type="page"/>
      </w:r>
    </w:p>
    <w:p w:rsidR="00BF660B" w:rsidRPr="006774C6" w:rsidRDefault="00BF660B" w:rsidP="006774C6">
      <w:pPr>
        <w:pStyle w:val="aa"/>
        <w:spacing w:before="0"/>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СОДЕРЖАНИЕ</w:t>
      </w:r>
    </w:p>
    <w:p w:rsidR="00BF660B" w:rsidRPr="006774C6" w:rsidRDefault="00BF660B" w:rsidP="006774C6">
      <w:pPr>
        <w:pStyle w:val="aa"/>
        <w:spacing w:before="0"/>
        <w:jc w:val="both"/>
        <w:rPr>
          <w:rFonts w:ascii="Times New Roman" w:hAnsi="Times New Roman" w:cs="Times New Roman"/>
          <w:sz w:val="26"/>
          <w:szCs w:val="26"/>
        </w:rPr>
      </w:pPr>
    </w:p>
    <w:tbl>
      <w:tblPr>
        <w:tblW w:w="0" w:type="auto"/>
        <w:tblLook w:val="01E0" w:firstRow="1" w:lastRow="1" w:firstColumn="1" w:lastColumn="1" w:noHBand="0" w:noVBand="0"/>
      </w:tblPr>
      <w:tblGrid>
        <w:gridCol w:w="7668"/>
        <w:gridCol w:w="1903"/>
      </w:tblGrid>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стр.</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ПАСПОРТ рабочей ПРОГРАММЫ УЧЕБНОЙ ДИСЦИПЛИНЫ</w:t>
            </w:r>
          </w:p>
          <w:p w:rsidR="00BF660B" w:rsidRPr="006774C6" w:rsidRDefault="00BF660B" w:rsidP="006774C6">
            <w:pPr>
              <w:pStyle w:val="aa"/>
              <w:spacing w:before="0"/>
              <w:jc w:val="both"/>
              <w:rPr>
                <w:rFonts w:ascii="Times New Roman" w:hAnsi="Times New Roman" w:cs="Times New Roman"/>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4</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СТРУКТУРА и содержание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6</w:t>
            </w:r>
          </w:p>
        </w:tc>
      </w:tr>
      <w:tr w:rsidR="00BF660B" w:rsidRPr="006774C6" w:rsidTr="00726D57">
        <w:trPr>
          <w:trHeight w:val="670"/>
        </w:trPr>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условия РЕАЛИЗАЦИИ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20</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Контроль и оценка результатов Освоения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21</w:t>
            </w:r>
          </w:p>
        </w:tc>
      </w:tr>
    </w:tbl>
    <w:p w:rsidR="00BF660B" w:rsidRPr="006774C6" w:rsidRDefault="00BF660B" w:rsidP="006774C6">
      <w:pPr>
        <w:pStyle w:val="aa"/>
        <w:spacing w:before="0"/>
        <w:jc w:val="both"/>
        <w:rPr>
          <w:rFonts w:ascii="Times New Roman" w:eastAsia="Times New Roman" w:hAnsi="Times New Roman" w:cs="Times New Roman"/>
          <w:caps/>
          <w:sz w:val="26"/>
          <w:szCs w:val="26"/>
          <w:lang w:eastAsia="ru-RU"/>
        </w:rPr>
      </w:pPr>
    </w:p>
    <w:p w:rsidR="00BF660B" w:rsidRPr="006774C6" w:rsidRDefault="00BF660B" w:rsidP="006774C6">
      <w:pPr>
        <w:spacing w:before="0" w:after="0" w:line="240" w:lineRule="auto"/>
        <w:rPr>
          <w:rFonts w:ascii="Times New Roman" w:eastAsia="Times New Roman" w:hAnsi="Times New Roman" w:cs="Times New Roman"/>
          <w:b/>
          <w:caps/>
          <w:sz w:val="26"/>
          <w:szCs w:val="26"/>
          <w:lang w:eastAsia="ru-RU"/>
        </w:rPr>
      </w:pPr>
      <w:r w:rsidRPr="006774C6">
        <w:rPr>
          <w:rFonts w:ascii="Times New Roman" w:eastAsia="Times New Roman" w:hAnsi="Times New Roman" w:cs="Times New Roman"/>
          <w:b/>
          <w:caps/>
          <w:sz w:val="26"/>
          <w:szCs w:val="26"/>
          <w:lang w:eastAsia="ru-RU"/>
        </w:rPr>
        <w:br w:type="page"/>
      </w:r>
    </w:p>
    <w:p w:rsidR="00344A82" w:rsidRPr="006774C6" w:rsidRDefault="00344A82" w:rsidP="00677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0" w:line="240" w:lineRule="auto"/>
        <w:jc w:val="center"/>
        <w:rPr>
          <w:rFonts w:ascii="Times New Roman" w:eastAsia="Times New Roman" w:hAnsi="Times New Roman" w:cs="Times New Roman"/>
          <w:b/>
          <w:caps/>
          <w:sz w:val="26"/>
          <w:szCs w:val="26"/>
          <w:lang w:eastAsia="ru-RU"/>
        </w:rPr>
      </w:pPr>
      <w:r w:rsidRPr="006774C6">
        <w:rPr>
          <w:rFonts w:ascii="Times New Roman" w:eastAsia="Times New Roman" w:hAnsi="Times New Roman" w:cs="Times New Roman"/>
          <w:b/>
          <w:caps/>
          <w:sz w:val="26"/>
          <w:szCs w:val="26"/>
          <w:lang w:eastAsia="ru-RU"/>
        </w:rPr>
        <w:lastRenderedPageBreak/>
        <w:t>1. паспорт РАБОЧЕЙ ПРОГРАММЫ УЧЕБНОЙ ДИСЦИПЛИНЫ</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i/>
          <w:sz w:val="26"/>
          <w:szCs w:val="26"/>
          <w:lang w:eastAsia="ru-RU"/>
        </w:rPr>
      </w:pPr>
      <w:r w:rsidRPr="006774C6">
        <w:rPr>
          <w:rFonts w:ascii="Times New Roman" w:eastAsia="Times New Roman" w:hAnsi="Times New Roman" w:cs="Times New Roman"/>
          <w:b/>
          <w:sz w:val="26"/>
          <w:szCs w:val="26"/>
          <w:lang w:eastAsia="ru-RU"/>
        </w:rPr>
        <w:t>ЛИТЕРАТУРА</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185"/>
        <w:jc w:val="both"/>
        <w:rPr>
          <w:rFonts w:ascii="Times New Roman" w:eastAsia="Times New Roman" w:hAnsi="Times New Roman" w:cs="Times New Roman"/>
          <w:b/>
          <w:sz w:val="26"/>
          <w:szCs w:val="26"/>
          <w:lang w:eastAsia="ru-RU"/>
        </w:rPr>
      </w:pP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185"/>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t>1.1. Область применения рабочей программы</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sz w:val="26"/>
          <w:szCs w:val="26"/>
          <w:lang w:eastAsia="ru-RU"/>
        </w:rPr>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(профессиям) 15.01.05 Сварщик (ручной и частично механизированной сварки (наплавки)), </w:t>
      </w:r>
      <w:r w:rsidRPr="006774C6">
        <w:rPr>
          <w:rFonts w:ascii="Times New Roman" w:eastAsia="Calibri" w:hAnsi="Times New Roman" w:cs="Times New Roman"/>
          <w:sz w:val="26"/>
          <w:szCs w:val="26"/>
        </w:rPr>
        <w:t xml:space="preserve">входит в укрупненную группу </w:t>
      </w:r>
      <w:r w:rsidR="007266E3" w:rsidRPr="006774C6">
        <w:rPr>
          <w:rFonts w:ascii="Times New Roman" w:hAnsi="Times New Roman" w:cs="Times New Roman"/>
          <w:sz w:val="26"/>
          <w:szCs w:val="26"/>
        </w:rPr>
        <w:t>15.00.00 Машиностроение</w:t>
      </w:r>
      <w:r w:rsidRPr="006774C6">
        <w:rPr>
          <w:rFonts w:ascii="Times New Roman" w:eastAsia="Times New Roman" w:hAnsi="Times New Roman" w:cs="Times New Roman"/>
          <w:sz w:val="26"/>
          <w:szCs w:val="26"/>
          <w:lang w:eastAsia="ru-RU"/>
        </w:rPr>
        <w:t>.</w:t>
      </w:r>
    </w:p>
    <w:p w:rsidR="00344A82" w:rsidRPr="006774C6" w:rsidRDefault="00344A82" w:rsidP="006774C6">
      <w:pPr>
        <w:spacing w:before="0" w:after="0" w:line="240" w:lineRule="auto"/>
        <w:ind w:firstLine="567"/>
        <w:jc w:val="both"/>
        <w:rPr>
          <w:rFonts w:ascii="Times New Roman" w:eastAsia="Calibri" w:hAnsi="Times New Roman" w:cs="Times New Roman"/>
          <w:b/>
          <w:sz w:val="26"/>
          <w:szCs w:val="26"/>
        </w:rPr>
      </w:pPr>
      <w:r w:rsidRPr="006774C6">
        <w:rPr>
          <w:rFonts w:ascii="Times New Roman" w:eastAsia="Times New Roman" w:hAnsi="Times New Roman" w:cs="Times New Roman"/>
          <w:sz w:val="26"/>
          <w:szCs w:val="26"/>
          <w:lang w:eastAsia="ru-RU"/>
        </w:rPr>
        <w:t>Рабочая программа учебной дисциплины может быть использована</w:t>
      </w:r>
      <w:r w:rsidR="001E19B9" w:rsidRPr="006774C6">
        <w:rPr>
          <w:rFonts w:ascii="Times New Roman" w:eastAsia="Times New Roman" w:hAnsi="Times New Roman" w:cs="Times New Roman"/>
          <w:sz w:val="26"/>
          <w:szCs w:val="26"/>
          <w:lang w:eastAsia="ru-RU"/>
        </w:rPr>
        <w:t xml:space="preserve"> </w:t>
      </w:r>
      <w:r w:rsidRPr="006774C6">
        <w:rPr>
          <w:rFonts w:ascii="Times New Roman" w:eastAsia="Calibri" w:hAnsi="Times New Roman" w:cs="Times New Roman"/>
          <w:sz w:val="26"/>
          <w:szCs w:val="26"/>
        </w:rPr>
        <w:t>в условиях дистанционного обучения и с применением электронных образовательных технологий</w:t>
      </w:r>
      <w:r w:rsidRPr="006774C6">
        <w:rPr>
          <w:rFonts w:ascii="Times New Roman" w:eastAsia="Calibri" w:hAnsi="Times New Roman" w:cs="Times New Roman"/>
          <w:b/>
          <w:sz w:val="26"/>
          <w:szCs w:val="26"/>
        </w:rPr>
        <w:t>.</w:t>
      </w:r>
    </w:p>
    <w:p w:rsidR="003D7B2D" w:rsidRPr="009F5D36" w:rsidRDefault="000D5BBE" w:rsidP="003D7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6"/>
          <w:szCs w:val="26"/>
        </w:rPr>
      </w:pPr>
      <w:r w:rsidRPr="006774C6">
        <w:rPr>
          <w:rFonts w:ascii="Times New Roman" w:hAnsi="Times New Roman" w:cs="Times New Roman"/>
          <w:b/>
          <w:sz w:val="26"/>
          <w:szCs w:val="26"/>
        </w:rPr>
        <w:t xml:space="preserve">1.2. Место учебной дисциплины в структуре основной профессиональной образовательной программы: </w:t>
      </w:r>
      <w:r w:rsidR="003D7B2D" w:rsidRPr="00585D7D">
        <w:rPr>
          <w:rFonts w:ascii="Times New Roman" w:hAnsi="Times New Roman" w:cs="Times New Roman"/>
          <w:color w:val="2C2D2E"/>
          <w:sz w:val="26"/>
          <w:szCs w:val="26"/>
          <w:shd w:val="clear" w:color="auto" w:fill="FFFFFF"/>
        </w:rPr>
        <w:t>Учебная дисциплина «</w:t>
      </w:r>
      <w:r w:rsidR="003D7B2D">
        <w:rPr>
          <w:rFonts w:ascii="Times New Roman" w:hAnsi="Times New Roman" w:cs="Times New Roman"/>
          <w:color w:val="2C2D2E"/>
          <w:sz w:val="26"/>
          <w:szCs w:val="26"/>
          <w:shd w:val="clear" w:color="auto" w:fill="FFFFFF"/>
        </w:rPr>
        <w:t>Литература</w:t>
      </w:r>
      <w:r w:rsidR="003D7B2D" w:rsidRPr="00585D7D">
        <w:rPr>
          <w:rFonts w:ascii="Times New Roman" w:hAnsi="Times New Roman" w:cs="Times New Roman"/>
          <w:color w:val="2C2D2E"/>
          <w:sz w:val="26"/>
          <w:szCs w:val="26"/>
          <w:shd w:val="clear" w:color="auto" w:fill="FFFFFF"/>
        </w:rPr>
        <w:t>» является учебным предметом обязательной предметной области «</w:t>
      </w:r>
      <w:r w:rsidR="003D7B2D">
        <w:rPr>
          <w:rFonts w:ascii="Times New Roman" w:hAnsi="Times New Roman" w:cs="Times New Roman"/>
          <w:color w:val="2C2D2E"/>
          <w:sz w:val="26"/>
          <w:szCs w:val="26"/>
          <w:shd w:val="clear" w:color="auto" w:fill="FFFFFF"/>
        </w:rPr>
        <w:t>Филология</w:t>
      </w:r>
      <w:r w:rsidR="003D7B2D" w:rsidRPr="00585D7D">
        <w:rPr>
          <w:rFonts w:ascii="Times New Roman" w:hAnsi="Times New Roman" w:cs="Times New Roman"/>
          <w:color w:val="2C2D2E"/>
          <w:sz w:val="26"/>
          <w:szCs w:val="26"/>
          <w:shd w:val="clear" w:color="auto" w:fill="FFFFFF"/>
        </w:rPr>
        <w:t xml:space="preserve">» ФГОС среднего общего образования и входит </w:t>
      </w:r>
      <w:r w:rsidR="00002554" w:rsidRPr="00585D7D">
        <w:rPr>
          <w:rFonts w:ascii="Times New Roman" w:hAnsi="Times New Roman" w:cs="Times New Roman"/>
          <w:color w:val="2C2D2E"/>
          <w:sz w:val="26"/>
          <w:szCs w:val="26"/>
          <w:shd w:val="clear" w:color="auto" w:fill="FFFFFF"/>
        </w:rPr>
        <w:t>в общеобразовательный</w:t>
      </w:r>
      <w:r w:rsidR="003D7B2D" w:rsidRPr="00585D7D">
        <w:rPr>
          <w:rFonts w:ascii="Times New Roman" w:hAnsi="Times New Roman" w:cs="Times New Roman"/>
          <w:color w:val="000000"/>
          <w:sz w:val="26"/>
          <w:szCs w:val="26"/>
          <w:shd w:val="clear" w:color="auto" w:fill="FFFFFF"/>
        </w:rPr>
        <w:t xml:space="preserve"> цикл.</w:t>
      </w:r>
      <w:r w:rsidR="003D7B2D">
        <w:rPr>
          <w:color w:val="000000"/>
          <w:shd w:val="clear" w:color="auto" w:fill="FFFFFF"/>
        </w:rPr>
        <w:t xml:space="preserve"> </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1.3. Цели и задачи учебной дисциплины – требования к результатам освоения учебной дисциплины:</w:t>
      </w:r>
      <w:r w:rsidRPr="006774C6">
        <w:rPr>
          <w:rFonts w:ascii="Times New Roman" w:hAnsi="Times New Roman" w:cs="Times New Roman"/>
          <w:sz w:val="26"/>
          <w:szCs w:val="26"/>
        </w:rPr>
        <w:t xml:space="preserve"> </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sz w:val="26"/>
          <w:szCs w:val="26"/>
        </w:rPr>
        <w:t>Содержание программы ОУД. 02 Литература направлено на достижение следующих целей:</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воспитание</w:t>
      </w:r>
      <w:r w:rsidRPr="006774C6">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 • развитие</w:t>
      </w:r>
      <w:r w:rsidRPr="006774C6">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 • освоение</w:t>
      </w:r>
      <w:r w:rsidRPr="006774C6">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совершенствование</w:t>
      </w:r>
      <w:r w:rsidRPr="006774C6">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Освоение содержания учебной дисциплины «Литература» обеспечивает достижение студентами следующих результатов:</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личностных:</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Л1.</w:t>
      </w:r>
      <w:r w:rsidRPr="006774C6">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Л2. </w:t>
      </w:r>
      <w:r w:rsidRPr="006774C6">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Л3.</w:t>
      </w:r>
      <w:r w:rsidRPr="006774C6">
        <w:rPr>
          <w:rFonts w:ascii="Times New Roman" w:hAnsi="Times New Roman" w:cs="Times New Roman"/>
          <w:sz w:val="26"/>
          <w:szCs w:val="26"/>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Л4. </w:t>
      </w:r>
      <w:r w:rsidRPr="006774C6">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Л5.</w:t>
      </w:r>
      <w:r w:rsidRPr="006774C6">
        <w:rPr>
          <w:rFonts w:ascii="Times New Roman" w:hAnsi="Times New Roman" w:cs="Times New Roman"/>
          <w:sz w:val="26"/>
          <w:szCs w:val="26"/>
        </w:rPr>
        <w:t xml:space="preserve"> эстетическое отношение к миру;</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Л6.</w:t>
      </w:r>
      <w:r w:rsidRPr="006774C6">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Л7.</w:t>
      </w:r>
      <w:r w:rsidRPr="006774C6">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метапредметных: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М1.</w:t>
      </w:r>
      <w:r w:rsidRPr="006774C6">
        <w:rPr>
          <w:rFonts w:ascii="Times New Roman" w:hAnsi="Times New Roman" w:cs="Times New Roman"/>
          <w:sz w:val="26"/>
          <w:szCs w:val="26"/>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М2.</w:t>
      </w:r>
      <w:r w:rsidRPr="006774C6">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М3.</w:t>
      </w:r>
      <w:r w:rsidRPr="006774C6">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М4.</w:t>
      </w:r>
      <w:r w:rsidRPr="006774C6">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предметных: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П1.</w:t>
      </w:r>
      <w:r w:rsidRPr="006774C6">
        <w:rPr>
          <w:rFonts w:ascii="Times New Roman" w:hAnsi="Times New Roman" w:cs="Times New Roman"/>
          <w:sz w:val="26"/>
          <w:szCs w:val="26"/>
        </w:rPr>
        <w:t xml:space="preserve"> сформированность устойчивого интереса к чтению как средству познания других культур, уважительного отношения к ним;</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П2</w:t>
      </w:r>
      <w:r w:rsidRPr="006774C6">
        <w:rPr>
          <w:rFonts w:ascii="Times New Roman" w:hAnsi="Times New Roman" w:cs="Times New Roman"/>
          <w:sz w:val="26"/>
          <w:szCs w:val="26"/>
        </w:rPr>
        <w:t>. сформированность навыков различных видов анализа литературных произведений;</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П3.</w:t>
      </w:r>
      <w:r w:rsidRPr="006774C6">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П4.</w:t>
      </w:r>
      <w:r w:rsidRPr="006774C6">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П5.</w:t>
      </w:r>
      <w:r w:rsidRPr="006774C6">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П6.</w:t>
      </w:r>
      <w:r w:rsidRPr="006774C6">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П7.</w:t>
      </w:r>
      <w:r w:rsidRPr="006774C6">
        <w:rPr>
          <w:rFonts w:ascii="Times New Roman" w:hAnsi="Times New Roman" w:cs="Times New Roman"/>
          <w:sz w:val="26"/>
          <w:szCs w:val="26"/>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П8.</w:t>
      </w:r>
      <w:r w:rsidRPr="006774C6">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П9.</w:t>
      </w:r>
      <w:r w:rsidRPr="006774C6">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П10</w:t>
      </w:r>
      <w:r w:rsidRPr="006774C6">
        <w:rPr>
          <w:rFonts w:ascii="Times New Roman" w:hAnsi="Times New Roman" w:cs="Times New Roman"/>
          <w:sz w:val="26"/>
          <w:szCs w:val="26"/>
        </w:rPr>
        <w:t>. сформированность представлений о системе стилей языка художественной литературы.</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sz w:val="26"/>
          <w:szCs w:val="26"/>
        </w:rPr>
        <w:t xml:space="preserve">Выпускник, освоивший учебную дисциплину «Литература», должен обладать </w:t>
      </w:r>
      <w:r w:rsidRPr="006774C6">
        <w:rPr>
          <w:rFonts w:ascii="Times New Roman" w:hAnsi="Times New Roman" w:cs="Times New Roman"/>
          <w:b/>
          <w:sz w:val="26"/>
          <w:szCs w:val="26"/>
        </w:rPr>
        <w:t>общими компетенциями</w:t>
      </w:r>
      <w:r w:rsidRPr="006774C6">
        <w:rPr>
          <w:rFonts w:ascii="Times New Roman" w:hAnsi="Times New Roman" w:cs="Times New Roman"/>
          <w:sz w:val="26"/>
          <w:szCs w:val="26"/>
        </w:rPr>
        <w:t>, включающими в себя способность:</w:t>
      </w:r>
      <w:r w:rsidRPr="006774C6">
        <w:rPr>
          <w:rFonts w:ascii="Times New Roman" w:hAnsi="Times New Roman" w:cs="Times New Roman"/>
          <w:b/>
          <w:sz w:val="26"/>
          <w:szCs w:val="26"/>
        </w:rPr>
        <w:t xml:space="preserve"> </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w:t>
      </w:r>
      <w:r w:rsidRPr="006774C6">
        <w:rPr>
          <w:rFonts w:ascii="Times New Roman" w:eastAsia="Times New Roman" w:hAnsi="Times New Roman" w:cs="Times New Roman"/>
          <w:color w:val="000000"/>
          <w:sz w:val="26"/>
          <w:szCs w:val="26"/>
          <w:lang w:eastAsia="ru-RU"/>
        </w:rPr>
        <w:t xml:space="preserve"> 1. Понимать сущность и социальную значимость своей будущей профессии, проявлять к ней устойчивый интерес.         </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2.</w:t>
      </w:r>
      <w:r w:rsidRPr="006774C6">
        <w:rPr>
          <w:rFonts w:ascii="Times New Roman" w:eastAsia="Times New Roman" w:hAnsi="Times New Roman" w:cs="Times New Roman"/>
          <w:color w:val="000000"/>
          <w:sz w:val="26"/>
          <w:szCs w:val="26"/>
          <w:lang w:eastAsia="ru-RU"/>
        </w:rPr>
        <w:t xml:space="preserve"> Организовывать собственную деятельность, исходя из цели и способов ее достижения, определенных руководителем.                              </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3.</w:t>
      </w:r>
      <w:r w:rsidRPr="006774C6">
        <w:rPr>
          <w:rFonts w:ascii="Times New Roman" w:eastAsia="Times New Roman" w:hAnsi="Times New Roman" w:cs="Times New Roman"/>
          <w:color w:val="000000"/>
          <w:sz w:val="26"/>
          <w:szCs w:val="26"/>
          <w:lang w:eastAsia="ru-RU"/>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4.</w:t>
      </w:r>
      <w:r w:rsidRPr="006774C6">
        <w:rPr>
          <w:rFonts w:ascii="Times New Roman" w:eastAsia="Times New Roman" w:hAnsi="Times New Roman" w:cs="Times New Roman"/>
          <w:color w:val="000000"/>
          <w:sz w:val="26"/>
          <w:szCs w:val="26"/>
          <w:lang w:eastAsia="ru-RU"/>
        </w:rPr>
        <w:t xml:space="preserve"> Осуществлять поиск и использование информации, необходимой для эффективного выполнения профессиональных задач.</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5</w:t>
      </w:r>
      <w:r w:rsidRPr="006774C6">
        <w:rPr>
          <w:rFonts w:ascii="Times New Roman" w:eastAsia="Times New Roman" w:hAnsi="Times New Roman" w:cs="Times New Roman"/>
          <w:color w:val="000000"/>
          <w:sz w:val="26"/>
          <w:szCs w:val="26"/>
          <w:lang w:eastAsia="ru-RU"/>
        </w:rPr>
        <w:t>. Использовать информационно-коммуникационные технологии в профессиональной деятельности.</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6</w:t>
      </w:r>
      <w:r w:rsidRPr="006774C6">
        <w:rPr>
          <w:rFonts w:ascii="Times New Roman" w:eastAsia="Times New Roman" w:hAnsi="Times New Roman" w:cs="Times New Roman"/>
          <w:color w:val="000000"/>
          <w:sz w:val="26"/>
          <w:szCs w:val="26"/>
          <w:lang w:eastAsia="ru-RU"/>
        </w:rPr>
        <w:t>. Работать в команде, эффективно общаться с коллегами, руководством и клиентами.</w:t>
      </w:r>
    </w:p>
    <w:p w:rsidR="00283E1E" w:rsidRPr="006774C6" w:rsidRDefault="00283E1E" w:rsidP="006774C6">
      <w:pPr>
        <w:spacing w:before="0" w:after="0" w:line="240" w:lineRule="auto"/>
        <w:ind w:firstLine="567"/>
        <w:jc w:val="both"/>
        <w:rPr>
          <w:rFonts w:ascii="Times New Roman" w:hAnsi="Times New Roman" w:cs="Times New Roman"/>
          <w:sz w:val="26"/>
          <w:szCs w:val="26"/>
        </w:rPr>
      </w:pPr>
      <w:r w:rsidRPr="006774C6">
        <w:rPr>
          <w:rFonts w:ascii="Times New Roman" w:hAnsi="Times New Roman" w:cs="Times New Roman"/>
          <w:sz w:val="26"/>
          <w:szCs w:val="26"/>
        </w:rPr>
        <w:t>Выпускник, освоивший программу ОУД.0</w:t>
      </w:r>
      <w:r w:rsidR="000D5BBE" w:rsidRPr="006774C6">
        <w:rPr>
          <w:rFonts w:ascii="Times New Roman" w:hAnsi="Times New Roman" w:cs="Times New Roman"/>
          <w:sz w:val="26"/>
          <w:szCs w:val="26"/>
        </w:rPr>
        <w:t>2</w:t>
      </w:r>
      <w:r w:rsidRPr="006774C6">
        <w:rPr>
          <w:rFonts w:ascii="Times New Roman" w:hAnsi="Times New Roman" w:cs="Times New Roman"/>
          <w:sz w:val="26"/>
          <w:szCs w:val="26"/>
        </w:rPr>
        <w:t xml:space="preserve"> </w:t>
      </w:r>
      <w:r w:rsidR="000D5BBE" w:rsidRPr="006774C6">
        <w:rPr>
          <w:rFonts w:ascii="Times New Roman" w:hAnsi="Times New Roman" w:cs="Times New Roman"/>
          <w:sz w:val="26"/>
          <w:szCs w:val="26"/>
        </w:rPr>
        <w:t>Литература</w:t>
      </w:r>
      <w:r w:rsidRPr="006774C6">
        <w:rPr>
          <w:rFonts w:ascii="Times New Roman" w:hAnsi="Times New Roman" w:cs="Times New Roman"/>
          <w:sz w:val="26"/>
          <w:szCs w:val="26"/>
        </w:rPr>
        <w:t>, должен обладать личностными результатами в соответствии с рабочей программой воспитания по профессиям 15.01.05. Сварщик (ручной и частично механизированной сварки (наплавки):</w:t>
      </w:r>
    </w:p>
    <w:p w:rsidR="00283E1E" w:rsidRPr="006774C6" w:rsidRDefault="00283E1E" w:rsidP="006774C6">
      <w:pPr>
        <w:spacing w:before="0" w:after="0" w:line="240" w:lineRule="auto"/>
        <w:ind w:firstLine="709"/>
        <w:jc w:val="both"/>
        <w:rPr>
          <w:rFonts w:ascii="Times New Roman" w:hAnsi="Times New Roman" w:cs="Times New Roman"/>
          <w:sz w:val="26"/>
          <w:szCs w:val="26"/>
        </w:rPr>
      </w:pPr>
      <w:r w:rsidRPr="006774C6">
        <w:rPr>
          <w:rFonts w:ascii="Times New Roman" w:hAnsi="Times New Roman" w:cs="Times New Roman"/>
          <w:b/>
          <w:sz w:val="26"/>
          <w:szCs w:val="26"/>
        </w:rPr>
        <w:t>ЛР 3.</w:t>
      </w:r>
      <w:r w:rsidRPr="006774C6">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283E1E" w:rsidRPr="006774C6" w:rsidRDefault="00283E1E" w:rsidP="006774C6">
      <w:pPr>
        <w:spacing w:before="0" w:after="0" w:line="240" w:lineRule="auto"/>
        <w:ind w:firstLine="709"/>
        <w:jc w:val="both"/>
        <w:rPr>
          <w:rFonts w:ascii="Times New Roman" w:hAnsi="Times New Roman" w:cs="Times New Roman"/>
          <w:sz w:val="26"/>
          <w:szCs w:val="26"/>
        </w:rPr>
      </w:pPr>
      <w:r w:rsidRPr="006774C6">
        <w:rPr>
          <w:rFonts w:ascii="Times New Roman" w:hAnsi="Times New Roman" w:cs="Times New Roman"/>
          <w:b/>
          <w:sz w:val="26"/>
          <w:szCs w:val="26"/>
        </w:rPr>
        <w:t>ЛР 10.</w:t>
      </w:r>
      <w:r w:rsidRPr="006774C6">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83E1E" w:rsidRPr="006774C6" w:rsidRDefault="00283E1E" w:rsidP="006774C6">
      <w:pPr>
        <w:spacing w:before="0" w:after="0" w:line="240" w:lineRule="auto"/>
        <w:ind w:firstLine="709"/>
        <w:jc w:val="both"/>
        <w:rPr>
          <w:rFonts w:ascii="Times New Roman" w:hAnsi="Times New Roman" w:cs="Times New Roman"/>
          <w:sz w:val="26"/>
          <w:szCs w:val="26"/>
        </w:rPr>
      </w:pPr>
      <w:r w:rsidRPr="006774C6">
        <w:rPr>
          <w:rFonts w:ascii="Times New Roman" w:hAnsi="Times New Roman" w:cs="Times New Roman"/>
          <w:b/>
          <w:sz w:val="26"/>
          <w:szCs w:val="26"/>
        </w:rPr>
        <w:t>ЛР 11.</w:t>
      </w:r>
      <w:r w:rsidRPr="006774C6">
        <w:rPr>
          <w:rFonts w:ascii="Times New Roman" w:hAnsi="Times New Roman" w:cs="Times New Roman"/>
          <w:sz w:val="26"/>
          <w:szCs w:val="26"/>
        </w:rPr>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sidR="000D5BBE" w:rsidRPr="006774C6">
        <w:rPr>
          <w:rFonts w:ascii="Times New Roman" w:hAnsi="Times New Roman" w:cs="Times New Roman"/>
          <w:sz w:val="26"/>
          <w:szCs w:val="26"/>
        </w:rPr>
        <w:t>.</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Содержание дисциплины имеет меж предметные связи с дисциплинами общеобразовательного цикла: история, психология, обществознание (с ОПОП соответствующей профессии/специальности)</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b/>
          <w:sz w:val="26"/>
          <w:szCs w:val="26"/>
          <w:lang w:eastAsia="ru-RU"/>
        </w:rPr>
        <w:lastRenderedPageBreak/>
        <w:t>1.4. Рекомендуемое количество часов на освоение рабочей программы учебной дисциплины:</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максимальной учебной нагрузки обучающегося</w:t>
      </w:r>
      <w:r w:rsidR="00673835" w:rsidRPr="006774C6">
        <w:rPr>
          <w:rFonts w:ascii="Times New Roman" w:eastAsia="Times New Roman" w:hAnsi="Times New Roman" w:cs="Times New Roman"/>
          <w:sz w:val="26"/>
          <w:szCs w:val="26"/>
          <w:lang w:eastAsia="ru-RU"/>
        </w:rPr>
        <w:t xml:space="preserve"> </w:t>
      </w:r>
      <w:r w:rsidR="00597F06" w:rsidRPr="006774C6">
        <w:rPr>
          <w:rFonts w:ascii="Times New Roman" w:eastAsia="Times New Roman" w:hAnsi="Times New Roman" w:cs="Times New Roman"/>
          <w:b/>
          <w:sz w:val="26"/>
          <w:szCs w:val="26"/>
          <w:u w:val="single"/>
          <w:lang w:eastAsia="ru-RU"/>
        </w:rPr>
        <w:t>315</w:t>
      </w:r>
      <w:r w:rsidR="00673835" w:rsidRPr="006774C6">
        <w:rPr>
          <w:rFonts w:ascii="Times New Roman" w:eastAsia="Times New Roman" w:hAnsi="Times New Roman" w:cs="Times New Roman"/>
          <w:b/>
          <w:sz w:val="26"/>
          <w:szCs w:val="26"/>
          <w:u w:val="single"/>
          <w:lang w:eastAsia="ru-RU"/>
        </w:rPr>
        <w:t xml:space="preserve"> </w:t>
      </w:r>
      <w:r w:rsidRPr="006774C6">
        <w:rPr>
          <w:rFonts w:ascii="Times New Roman" w:eastAsia="Times New Roman" w:hAnsi="Times New Roman" w:cs="Times New Roman"/>
          <w:sz w:val="26"/>
          <w:szCs w:val="26"/>
          <w:lang w:eastAsia="ru-RU"/>
        </w:rPr>
        <w:t>часов, в том числе:</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 xml:space="preserve">обязательной аудиторной учебной нагрузки обучающегося </w:t>
      </w:r>
      <w:r w:rsidR="00597F06" w:rsidRPr="006774C6">
        <w:rPr>
          <w:rFonts w:ascii="Times New Roman" w:eastAsia="Times New Roman" w:hAnsi="Times New Roman" w:cs="Times New Roman"/>
          <w:b/>
          <w:sz w:val="26"/>
          <w:szCs w:val="26"/>
          <w:u w:val="single"/>
          <w:lang w:eastAsia="ru-RU"/>
        </w:rPr>
        <w:t>210</w:t>
      </w:r>
      <w:r w:rsidRPr="006774C6">
        <w:rPr>
          <w:rFonts w:ascii="Times New Roman" w:eastAsia="Times New Roman" w:hAnsi="Times New Roman" w:cs="Times New Roman"/>
          <w:sz w:val="26"/>
          <w:szCs w:val="26"/>
          <w:lang w:eastAsia="ru-RU"/>
        </w:rPr>
        <w:t xml:space="preserve"> часов;</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 xml:space="preserve">самостоятельной работы обучающегося </w:t>
      </w:r>
      <w:r w:rsidR="00597F06" w:rsidRPr="006774C6">
        <w:rPr>
          <w:rFonts w:ascii="Times New Roman" w:eastAsia="Times New Roman" w:hAnsi="Times New Roman" w:cs="Times New Roman"/>
          <w:b/>
          <w:sz w:val="26"/>
          <w:szCs w:val="26"/>
          <w:u w:val="single"/>
          <w:lang w:eastAsia="ru-RU"/>
        </w:rPr>
        <w:t>105</w:t>
      </w:r>
      <w:r w:rsidRPr="006774C6">
        <w:rPr>
          <w:rFonts w:ascii="Times New Roman" w:eastAsia="Times New Roman" w:hAnsi="Times New Roman" w:cs="Times New Roman"/>
          <w:sz w:val="26"/>
          <w:szCs w:val="26"/>
          <w:lang w:eastAsia="ru-RU"/>
        </w:rPr>
        <w:t xml:space="preserve"> часов.</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p>
    <w:p w:rsidR="002D0EE2" w:rsidRPr="006774C6" w:rsidRDefault="002D0EE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lastRenderedPageBreak/>
        <w:t>2. СТРУКТУРА И СОДЕРЖАНИЕ УЧЕБНОЙ ДИСЦИПЛИНЫ</w:t>
      </w:r>
    </w:p>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t>2.1. Объем учебной дисциплины и виды учебной работы</w:t>
      </w:r>
    </w:p>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p>
    <w:tbl>
      <w:tblPr>
        <w:tblStyle w:val="11"/>
        <w:tblW w:w="9640" w:type="dxa"/>
        <w:tblInd w:w="-150" w:type="dxa"/>
        <w:tblLayout w:type="fixed"/>
        <w:tblLook w:val="01E0" w:firstRow="1" w:lastRow="1" w:firstColumn="1" w:lastColumn="1" w:noHBand="0" w:noVBand="0"/>
      </w:tblPr>
      <w:tblGrid>
        <w:gridCol w:w="7797"/>
        <w:gridCol w:w="1843"/>
      </w:tblGrid>
      <w:tr w:rsidR="00D418E0" w:rsidRPr="006774C6" w:rsidTr="00D418E0">
        <w:trPr>
          <w:trHeight w:val="460"/>
        </w:trPr>
        <w:tc>
          <w:tcPr>
            <w:tcW w:w="7797" w:type="dxa"/>
          </w:tcPr>
          <w:p w:rsidR="00D418E0" w:rsidRPr="006774C6" w:rsidRDefault="00D418E0" w:rsidP="006774C6">
            <w:pPr>
              <w:jc w:val="center"/>
              <w:rPr>
                <w:sz w:val="26"/>
                <w:szCs w:val="26"/>
              </w:rPr>
            </w:pPr>
            <w:r w:rsidRPr="006774C6">
              <w:rPr>
                <w:b/>
                <w:sz w:val="26"/>
                <w:szCs w:val="26"/>
              </w:rPr>
              <w:t>Вид учебной работы</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sz w:val="26"/>
                <w:szCs w:val="26"/>
              </w:rPr>
            </w:pPr>
            <w:r w:rsidRPr="006774C6">
              <w:rPr>
                <w:b/>
                <w:sz w:val="26"/>
                <w:szCs w:val="26"/>
              </w:rPr>
              <w:t>Объем часов</w:t>
            </w:r>
          </w:p>
        </w:tc>
      </w:tr>
      <w:tr w:rsidR="00D418E0" w:rsidRPr="006774C6" w:rsidTr="00D418E0">
        <w:trPr>
          <w:trHeight w:val="285"/>
        </w:trPr>
        <w:tc>
          <w:tcPr>
            <w:tcW w:w="7797" w:type="dxa"/>
          </w:tcPr>
          <w:p w:rsidR="00D418E0" w:rsidRPr="006774C6" w:rsidRDefault="00D418E0" w:rsidP="006774C6">
            <w:pPr>
              <w:rPr>
                <w:b/>
                <w:sz w:val="26"/>
                <w:szCs w:val="26"/>
              </w:rPr>
            </w:pPr>
            <w:r w:rsidRPr="006774C6">
              <w:rPr>
                <w:b/>
                <w:sz w:val="26"/>
                <w:szCs w:val="26"/>
              </w:rPr>
              <w:t>Максимальная учебная нагрузка (всего)</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315</w:t>
            </w:r>
          </w:p>
        </w:tc>
      </w:tr>
      <w:tr w:rsidR="00D418E0" w:rsidRPr="006774C6" w:rsidTr="00D418E0">
        <w:tc>
          <w:tcPr>
            <w:tcW w:w="7797" w:type="dxa"/>
          </w:tcPr>
          <w:p w:rsidR="00D418E0" w:rsidRPr="006774C6" w:rsidRDefault="00D418E0" w:rsidP="006774C6">
            <w:pPr>
              <w:jc w:val="both"/>
              <w:rPr>
                <w:sz w:val="26"/>
                <w:szCs w:val="26"/>
              </w:rPr>
            </w:pPr>
            <w:r w:rsidRPr="006774C6">
              <w:rPr>
                <w:b/>
                <w:sz w:val="26"/>
                <w:szCs w:val="26"/>
              </w:rPr>
              <w:t xml:space="preserve">Обязательная аудиторная учебная нагрузка (всего) </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210</w:t>
            </w:r>
          </w:p>
        </w:tc>
      </w:tr>
      <w:tr w:rsidR="00D418E0" w:rsidRPr="006774C6" w:rsidTr="00D418E0">
        <w:tc>
          <w:tcPr>
            <w:tcW w:w="7797" w:type="dxa"/>
          </w:tcPr>
          <w:p w:rsidR="00D418E0" w:rsidRPr="006774C6" w:rsidRDefault="00D418E0" w:rsidP="006774C6">
            <w:pPr>
              <w:jc w:val="both"/>
              <w:rPr>
                <w:sz w:val="26"/>
                <w:szCs w:val="26"/>
              </w:rPr>
            </w:pPr>
            <w:r w:rsidRPr="006774C6">
              <w:rPr>
                <w:sz w:val="26"/>
                <w:szCs w:val="26"/>
              </w:rPr>
              <w:t>в том числе:</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sz w:val="26"/>
                <w:szCs w:val="26"/>
              </w:rPr>
            </w:pPr>
          </w:p>
        </w:tc>
      </w:tr>
      <w:tr w:rsidR="00D418E0" w:rsidRPr="006774C6" w:rsidTr="00D418E0">
        <w:tc>
          <w:tcPr>
            <w:tcW w:w="7797" w:type="dxa"/>
          </w:tcPr>
          <w:p w:rsidR="00D418E0" w:rsidRPr="006774C6" w:rsidRDefault="00D418E0" w:rsidP="006774C6">
            <w:pPr>
              <w:jc w:val="both"/>
              <w:rPr>
                <w:sz w:val="26"/>
                <w:szCs w:val="26"/>
              </w:rPr>
            </w:pPr>
            <w:r w:rsidRPr="006774C6">
              <w:rPr>
                <w:sz w:val="26"/>
                <w:szCs w:val="26"/>
              </w:rPr>
              <w:t xml:space="preserve">     практические занятия</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40</w:t>
            </w:r>
          </w:p>
        </w:tc>
      </w:tr>
      <w:tr w:rsidR="00D418E0" w:rsidRPr="006774C6" w:rsidTr="00D418E0">
        <w:tc>
          <w:tcPr>
            <w:tcW w:w="7797" w:type="dxa"/>
          </w:tcPr>
          <w:p w:rsidR="00D418E0" w:rsidRPr="006774C6" w:rsidRDefault="00D418E0" w:rsidP="006774C6">
            <w:pPr>
              <w:jc w:val="both"/>
              <w:rPr>
                <w:b/>
                <w:sz w:val="26"/>
                <w:szCs w:val="26"/>
              </w:rPr>
            </w:pPr>
            <w:r w:rsidRPr="006774C6">
              <w:rPr>
                <w:b/>
                <w:sz w:val="26"/>
                <w:szCs w:val="26"/>
              </w:rPr>
              <w:t>Самостоятельная работа обучающегося (всего)</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105</w:t>
            </w:r>
          </w:p>
        </w:tc>
      </w:tr>
      <w:tr w:rsidR="002D0EE2" w:rsidRPr="006774C6" w:rsidTr="00D418E0">
        <w:tc>
          <w:tcPr>
            <w:tcW w:w="7797" w:type="dxa"/>
          </w:tcPr>
          <w:p w:rsidR="002D0EE2" w:rsidRPr="006774C6" w:rsidRDefault="002D0EE2" w:rsidP="006774C6">
            <w:pPr>
              <w:jc w:val="both"/>
              <w:rPr>
                <w:sz w:val="26"/>
                <w:szCs w:val="26"/>
              </w:rPr>
            </w:pPr>
            <w:r w:rsidRPr="006774C6">
              <w:rPr>
                <w:sz w:val="26"/>
                <w:szCs w:val="26"/>
              </w:rPr>
              <w:t>реферат по заданной тематике</w:t>
            </w:r>
          </w:p>
        </w:tc>
        <w:tc>
          <w:tcPr>
            <w:cnfStyle w:val="000100000000" w:firstRow="0" w:lastRow="0" w:firstColumn="0" w:lastColumn="1" w:oddVBand="0" w:evenVBand="0" w:oddHBand="0" w:evenHBand="0" w:firstRowFirstColumn="0" w:firstRowLastColumn="0" w:lastRowFirstColumn="0" w:lastRowLastColumn="0"/>
            <w:tcW w:w="1843" w:type="dxa"/>
          </w:tcPr>
          <w:p w:rsidR="002D0EE2" w:rsidRPr="006774C6" w:rsidRDefault="002D0EE2" w:rsidP="006774C6">
            <w:pPr>
              <w:jc w:val="center"/>
              <w:rPr>
                <w:i w:val="0"/>
                <w:sz w:val="26"/>
                <w:szCs w:val="26"/>
              </w:rPr>
            </w:pPr>
          </w:p>
        </w:tc>
      </w:tr>
      <w:tr w:rsidR="002D0EE2" w:rsidRPr="006774C6" w:rsidTr="00D418E0">
        <w:tc>
          <w:tcPr>
            <w:tcW w:w="7797" w:type="dxa"/>
          </w:tcPr>
          <w:p w:rsidR="002D0EE2" w:rsidRPr="006774C6" w:rsidRDefault="002D0EE2" w:rsidP="006774C6">
            <w:pPr>
              <w:jc w:val="both"/>
              <w:rPr>
                <w:sz w:val="26"/>
                <w:szCs w:val="26"/>
              </w:rPr>
            </w:pPr>
            <w:r w:rsidRPr="006774C6">
              <w:rPr>
                <w:sz w:val="26"/>
                <w:szCs w:val="26"/>
              </w:rPr>
              <w:t xml:space="preserve">внеаудиторная самостоятельная работа (подготовка выступлений по заданным темам, докладов, индивидуального проекта с использованием информационных технологий, домашние задания репродуктивного характера, работа со справочниками, подготовка сообщений по проблемам дисциплины с использованием Интернет-сети и др.)   </w:t>
            </w:r>
          </w:p>
        </w:tc>
        <w:tc>
          <w:tcPr>
            <w:cnfStyle w:val="000100000000" w:firstRow="0" w:lastRow="0" w:firstColumn="0" w:lastColumn="1" w:oddVBand="0" w:evenVBand="0" w:oddHBand="0" w:evenHBand="0" w:firstRowFirstColumn="0" w:firstRowLastColumn="0" w:lastRowFirstColumn="0" w:lastRowLastColumn="0"/>
            <w:tcW w:w="1843" w:type="dxa"/>
          </w:tcPr>
          <w:p w:rsidR="002D0EE2" w:rsidRPr="006774C6" w:rsidRDefault="002D0EE2" w:rsidP="006774C6">
            <w:pPr>
              <w:jc w:val="center"/>
              <w:rPr>
                <w:i w:val="0"/>
                <w:sz w:val="26"/>
                <w:szCs w:val="26"/>
              </w:rPr>
            </w:pPr>
          </w:p>
        </w:tc>
      </w:tr>
      <w:tr w:rsidR="002D0EE2" w:rsidRPr="006774C6" w:rsidTr="001A04D9">
        <w:trPr>
          <w:cnfStyle w:val="010000000000" w:firstRow="0" w:lastRow="1"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640" w:type="dxa"/>
            <w:gridSpan w:val="2"/>
          </w:tcPr>
          <w:p w:rsidR="002D0EE2" w:rsidRPr="006774C6" w:rsidRDefault="007F3907" w:rsidP="006774C6">
            <w:pPr>
              <w:rPr>
                <w:i w:val="0"/>
                <w:sz w:val="26"/>
                <w:szCs w:val="26"/>
              </w:rPr>
            </w:pPr>
            <w:r w:rsidRPr="007F3907">
              <w:rPr>
                <w:i w:val="0"/>
                <w:sz w:val="26"/>
                <w:szCs w:val="26"/>
              </w:rPr>
              <w:t>Промежуточная</w:t>
            </w:r>
            <w:r w:rsidR="002D0EE2" w:rsidRPr="007F3907">
              <w:rPr>
                <w:i w:val="0"/>
                <w:sz w:val="26"/>
                <w:szCs w:val="26"/>
              </w:rPr>
              <w:t xml:space="preserve"> аттестация в форме:</w:t>
            </w:r>
            <w:r w:rsidR="002D0EE2" w:rsidRPr="006774C6">
              <w:rPr>
                <w:sz w:val="26"/>
                <w:szCs w:val="26"/>
              </w:rPr>
              <w:t xml:space="preserve"> </w:t>
            </w:r>
            <w:r>
              <w:rPr>
                <w:rFonts w:eastAsia="Calibri"/>
                <w:b/>
                <w:sz w:val="26"/>
                <w:szCs w:val="26"/>
                <w:lang w:eastAsia="en-US"/>
              </w:rPr>
              <w:t>дифференцированного</w:t>
            </w:r>
            <w:r w:rsidR="002D0EE2" w:rsidRPr="006774C6">
              <w:rPr>
                <w:rFonts w:eastAsia="Calibri"/>
                <w:b/>
                <w:sz w:val="26"/>
                <w:szCs w:val="26"/>
                <w:lang w:eastAsia="en-US"/>
              </w:rPr>
              <w:t xml:space="preserve"> зачет</w:t>
            </w:r>
            <w:r>
              <w:rPr>
                <w:rFonts w:eastAsia="Calibri"/>
                <w:b/>
                <w:sz w:val="26"/>
                <w:szCs w:val="26"/>
                <w:lang w:eastAsia="en-US"/>
              </w:rPr>
              <w:t>а</w:t>
            </w:r>
          </w:p>
        </w:tc>
      </w:tr>
    </w:tbl>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sz w:val="26"/>
          <w:szCs w:val="26"/>
          <w:u w:val="single"/>
          <w:lang w:eastAsia="ru-RU"/>
        </w:rPr>
      </w:pP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right="-185"/>
        <w:jc w:val="both"/>
        <w:rPr>
          <w:rFonts w:ascii="Times New Roman" w:eastAsia="Times New Roman" w:hAnsi="Times New Roman" w:cs="Times New Roman"/>
          <w:b/>
          <w:sz w:val="26"/>
          <w:szCs w:val="26"/>
          <w:lang w:eastAsia="ru-RU"/>
        </w:rPr>
      </w:pPr>
    </w:p>
    <w:p w:rsidR="00365C01" w:rsidRPr="006774C6" w:rsidRDefault="00365C01" w:rsidP="006774C6">
      <w:pPr>
        <w:spacing w:before="0" w:after="0" w:line="240" w:lineRule="auto"/>
        <w:ind w:firstLine="567"/>
        <w:jc w:val="both"/>
        <w:rPr>
          <w:rFonts w:ascii="Times New Roman" w:eastAsia="Times New Roman" w:hAnsi="Times New Roman" w:cs="Times New Roman"/>
          <w:b/>
          <w:sz w:val="26"/>
          <w:szCs w:val="26"/>
          <w:lang w:eastAsia="ru-RU"/>
        </w:rPr>
      </w:pPr>
    </w:p>
    <w:p w:rsidR="00B912A2" w:rsidRPr="006774C6" w:rsidRDefault="00B912A2" w:rsidP="006774C6">
      <w:pPr>
        <w:spacing w:before="0" w:after="0" w:line="240" w:lineRule="auto"/>
        <w:jc w:val="center"/>
        <w:rPr>
          <w:rFonts w:ascii="Times New Roman" w:eastAsia="Times New Roman" w:hAnsi="Times New Roman" w:cs="Times New Roman"/>
          <w:b/>
          <w:sz w:val="26"/>
          <w:szCs w:val="26"/>
          <w:lang w:eastAsia="ru-RU"/>
        </w:rPr>
      </w:pPr>
    </w:p>
    <w:p w:rsidR="00DC3482" w:rsidRPr="006774C6" w:rsidRDefault="00DC348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DC3482" w:rsidRPr="006774C6" w:rsidRDefault="00DC3482" w:rsidP="006774C6">
      <w:pPr>
        <w:spacing w:before="0" w:after="0" w:line="240" w:lineRule="auto"/>
        <w:rPr>
          <w:rFonts w:ascii="Times New Roman" w:eastAsia="Calibri" w:hAnsi="Times New Roman" w:cs="Times New Roman"/>
          <w:b/>
          <w:sz w:val="26"/>
          <w:szCs w:val="26"/>
        </w:rPr>
        <w:sectPr w:rsidR="00DC3482" w:rsidRPr="006774C6" w:rsidSect="00365C01">
          <w:footerReference w:type="default" r:id="rId9"/>
          <w:pgSz w:w="11906" w:h="16838"/>
          <w:pgMar w:top="1134" w:right="850" w:bottom="1134" w:left="1701" w:header="708" w:footer="708" w:gutter="0"/>
          <w:cols w:space="708"/>
          <w:titlePg/>
          <w:docGrid w:linePitch="360"/>
        </w:sectPr>
      </w:pPr>
    </w:p>
    <w:p w:rsidR="00DC3482" w:rsidRDefault="00DC3482" w:rsidP="00E9475C">
      <w:pPr>
        <w:spacing w:before="0" w:after="0" w:line="240" w:lineRule="auto"/>
        <w:jc w:val="center"/>
        <w:rPr>
          <w:rFonts w:ascii="Times New Roman" w:eastAsia="Calibri" w:hAnsi="Times New Roman" w:cs="Times New Roman"/>
          <w:b/>
          <w:sz w:val="26"/>
          <w:szCs w:val="26"/>
        </w:rPr>
      </w:pPr>
      <w:r w:rsidRPr="006774C6">
        <w:rPr>
          <w:rFonts w:ascii="Times New Roman" w:eastAsia="Calibri" w:hAnsi="Times New Roman" w:cs="Times New Roman"/>
          <w:b/>
          <w:sz w:val="26"/>
          <w:szCs w:val="26"/>
        </w:rPr>
        <w:lastRenderedPageBreak/>
        <w:t>2.2. Тематический план и содержание учебной дисциплины «Литература».</w:t>
      </w:r>
    </w:p>
    <w:p w:rsidR="00E9475C" w:rsidRPr="006774C6" w:rsidRDefault="00E9475C" w:rsidP="00E9475C">
      <w:pPr>
        <w:spacing w:before="0" w:after="0" w:line="240" w:lineRule="auto"/>
        <w:jc w:val="center"/>
        <w:rPr>
          <w:rFonts w:ascii="Times New Roman" w:eastAsia="Calibri" w:hAnsi="Times New Roman" w:cs="Times New Roman"/>
          <w:b/>
          <w:sz w:val="26"/>
          <w:szCs w:val="26"/>
        </w:rPr>
      </w:pPr>
    </w:p>
    <w:tbl>
      <w:tblPr>
        <w:tblW w:w="50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1"/>
        <w:gridCol w:w="9544"/>
        <w:gridCol w:w="1134"/>
        <w:gridCol w:w="1483"/>
      </w:tblGrid>
      <w:tr w:rsidR="00D65122" w:rsidRPr="00E9475C" w:rsidTr="00154306">
        <w:trPr>
          <w:trHeight w:val="20"/>
        </w:trPr>
        <w:tc>
          <w:tcPr>
            <w:tcW w:w="925"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Наименование разделов и тем</w:t>
            </w:r>
          </w:p>
        </w:tc>
        <w:tc>
          <w:tcPr>
            <w:tcW w:w="3198"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Содержание учебного материала и формы организации деятельности обучающихся</w:t>
            </w:r>
          </w:p>
        </w:tc>
        <w:tc>
          <w:tcPr>
            <w:tcW w:w="380"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Объем </w:t>
            </w:r>
          </w:p>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в часах</w:t>
            </w:r>
          </w:p>
        </w:tc>
        <w:tc>
          <w:tcPr>
            <w:tcW w:w="497"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уровень освоения</w:t>
            </w:r>
          </w:p>
        </w:tc>
      </w:tr>
      <w:tr w:rsidR="00D65122" w:rsidRPr="00E9475C" w:rsidTr="00154306">
        <w:trPr>
          <w:trHeight w:val="215"/>
        </w:trPr>
        <w:tc>
          <w:tcPr>
            <w:tcW w:w="925"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w:t>
            </w:r>
          </w:p>
        </w:tc>
        <w:tc>
          <w:tcPr>
            <w:tcW w:w="3198"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2</w:t>
            </w:r>
          </w:p>
        </w:tc>
        <w:tc>
          <w:tcPr>
            <w:tcW w:w="380"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3</w:t>
            </w:r>
          </w:p>
        </w:tc>
        <w:tc>
          <w:tcPr>
            <w:tcW w:w="497"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4</w:t>
            </w:r>
          </w:p>
        </w:tc>
      </w:tr>
      <w:tr w:rsidR="00D65122" w:rsidRPr="00E9475C" w:rsidTr="00154306">
        <w:trPr>
          <w:trHeight w:val="336"/>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lang w:val="en-US"/>
              </w:rPr>
            </w:pPr>
            <w:r w:rsidRPr="00E9475C">
              <w:rPr>
                <w:rFonts w:ascii="Times New Roman" w:eastAsia="Calibri" w:hAnsi="Times New Roman" w:cs="Times New Roman"/>
                <w:b/>
                <w:bCs/>
                <w:sz w:val="26"/>
                <w:szCs w:val="26"/>
              </w:rPr>
              <w:t>Раздел 1.</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Русская литература первой половины </w:t>
            </w:r>
            <w:r w:rsidRPr="00E9475C">
              <w:rPr>
                <w:rFonts w:ascii="Times New Roman" w:eastAsia="Calibri" w:hAnsi="Times New Roman" w:cs="Times New Roman"/>
                <w:b/>
                <w:bCs/>
                <w:sz w:val="26"/>
                <w:szCs w:val="26"/>
                <w:lang w:val="en-US"/>
              </w:rPr>
              <w:t>XIX</w:t>
            </w:r>
            <w:r w:rsidRPr="00E9475C">
              <w:rPr>
                <w:rFonts w:ascii="Times New Roman" w:eastAsia="Calibri" w:hAnsi="Times New Roman" w:cs="Times New Roman"/>
                <w:b/>
                <w:bCs/>
                <w:sz w:val="26"/>
                <w:szCs w:val="26"/>
              </w:rPr>
              <w:t xml:space="preserve">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19</w:t>
            </w:r>
          </w:p>
        </w:tc>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rsidR="00D65122" w:rsidRPr="00E9475C" w:rsidRDefault="00D65122" w:rsidP="00154306">
            <w:pPr>
              <w:spacing w:before="0" w:after="0" w:line="240" w:lineRule="auto"/>
              <w:jc w:val="center"/>
              <w:rPr>
                <w:rFonts w:ascii="Times New Roman" w:eastAsia="Calibri" w:hAnsi="Times New Roman" w:cs="Times New Roman"/>
                <w:b/>
                <w:bCs/>
                <w:sz w:val="26"/>
                <w:szCs w:val="26"/>
                <w:lang w:val="en-US"/>
              </w:rPr>
            </w:pPr>
            <w:r w:rsidRPr="00E9475C">
              <w:rPr>
                <w:rFonts w:ascii="Times New Roman" w:eastAsia="Calibri" w:hAnsi="Times New Roman" w:cs="Times New Roman"/>
                <w:b/>
                <w:bCs/>
                <w:sz w:val="26"/>
                <w:szCs w:val="26"/>
              </w:rPr>
              <w:t>2</w:t>
            </w:r>
          </w:p>
        </w:tc>
      </w:tr>
      <w:tr w:rsidR="00D65122" w:rsidRPr="00E9475C" w:rsidTr="00154306">
        <w:trPr>
          <w:trHeight w:val="1824"/>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Тема 1.1. </w:t>
            </w:r>
          </w:p>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Развитие русской литературы и культуры в первой половине 19 века.</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 Историко-культурный процесс рубежа 18 – 19 веков.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 Романтизм. Особенности русского романтизм</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 Практическое занятие № 1:  Обучение тезисному конспектированию статьи учебника  «  Литературные общества и кружки. Зарождение русской литературной критики».</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hAnsi="Times New Roman" w:cs="Times New Roman"/>
                <w:bCs/>
                <w:sz w:val="26"/>
                <w:szCs w:val="26"/>
              </w:rPr>
              <w:t>4. Становление реализма в русской литературе. Русское искусство.</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3588"/>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Тема 1.2.</w:t>
            </w:r>
          </w:p>
          <w:p w:rsidR="00D65122" w:rsidRPr="00E9475C" w:rsidRDefault="00D65122" w:rsidP="00154306">
            <w:pPr>
              <w:spacing w:before="0" w:after="0" w:line="240" w:lineRule="auto"/>
              <w:rPr>
                <w:rFonts w:ascii="Times New Roman" w:eastAsia="Calibri" w:hAnsi="Times New Roman" w:cs="Times New Roman"/>
                <w:bCs/>
                <w:sz w:val="26"/>
                <w:szCs w:val="26"/>
                <w:lang w:val="en-US"/>
              </w:rPr>
            </w:pPr>
            <w:r w:rsidRPr="00E9475C">
              <w:rPr>
                <w:rFonts w:ascii="Times New Roman" w:eastAsia="Calibri" w:hAnsi="Times New Roman" w:cs="Times New Roman"/>
                <w:bCs/>
                <w:sz w:val="26"/>
                <w:szCs w:val="26"/>
              </w:rPr>
              <w:t>А.С. Пушкин.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5.Личность поэта. Жизненный и творческий путь А.С. Пушкина (с опорой на изученное в основной школе).</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6. Основные мотивы лирики Пушкина. Петербург и вольнолюбивая лирика.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7.Южная ссылка и романтический период творчества.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8.Михайловское: темы, мотивы, и художественное своеобразие творчества.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9.Болдинская осень. Пушкин – мыслитель.</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10. «Чувства добрые» в лирике А.С. Пушкина: мечты о вольности святой, поиски смысла бытия, отношения человека с Богом, осмысления высокого назначения художника слова.</w:t>
            </w:r>
          </w:p>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11.  Практическое занятие № 2: </w:t>
            </w:r>
            <w:r w:rsidRPr="00E9475C">
              <w:rPr>
                <w:rFonts w:ascii="Times New Roman" w:eastAsia="Calibri" w:hAnsi="Times New Roman" w:cs="Times New Roman"/>
                <w:bCs/>
                <w:sz w:val="26"/>
                <w:szCs w:val="26"/>
              </w:rPr>
              <w:t>Обучение написанию сочинения-анализа лирического произведения.</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12. Сочинение по творчеству А.С, Пушкина.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281"/>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hAnsi="Times New Roman" w:cs="Times New Roman"/>
                <w:b/>
                <w:bCs/>
                <w:sz w:val="26"/>
                <w:szCs w:val="26"/>
              </w:rPr>
              <w:t>СР№ 1</w:t>
            </w:r>
            <w:r w:rsidRPr="00E9475C">
              <w:rPr>
                <w:rFonts w:ascii="Times New Roman" w:hAnsi="Times New Roman" w:cs="Times New Roman"/>
                <w:bCs/>
                <w:sz w:val="26"/>
                <w:szCs w:val="26"/>
              </w:rPr>
              <w:t>- Презентация на тему «Предки Пушкина и его семья».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4</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1495"/>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Тема 1.3.</w:t>
            </w:r>
          </w:p>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 М.Ю. Лермонтов.</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13. Практическое занятие № 3: </w:t>
            </w:r>
            <w:r w:rsidRPr="00E9475C">
              <w:rPr>
                <w:rFonts w:ascii="Times New Roman" w:eastAsia="Calibri" w:hAnsi="Times New Roman" w:cs="Times New Roman"/>
                <w:bCs/>
                <w:sz w:val="26"/>
                <w:szCs w:val="26"/>
              </w:rPr>
              <w:t>Обучение составлению хронологической таблицы «Жизненный и творческий путь    М.Ю. Лермонтова»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14.Основные мотивы лирики М.Ю. Лермонтова. </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15.Тема одиночества в лирике М.Ю. Лермонтова.</w:t>
            </w:r>
          </w:p>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16. Практическое занятие № 4: Сочинение</w:t>
            </w:r>
            <w:r w:rsidRPr="00E9475C">
              <w:rPr>
                <w:rFonts w:ascii="Times New Roman" w:eastAsia="Calibri" w:hAnsi="Times New Roman" w:cs="Times New Roman"/>
                <w:bCs/>
                <w:sz w:val="26"/>
                <w:szCs w:val="26"/>
              </w:rPr>
              <w:t xml:space="preserve"> по творчеству М.Ю. Лермонтова.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hAnsi="Times New Roman" w:cs="Times New Roman"/>
                <w:b/>
                <w:bCs/>
                <w:sz w:val="26"/>
                <w:szCs w:val="26"/>
              </w:rPr>
              <w:t xml:space="preserve">СР№ 2- </w:t>
            </w:r>
            <w:r w:rsidRPr="00E9475C">
              <w:rPr>
                <w:rFonts w:ascii="Times New Roman" w:hAnsi="Times New Roman" w:cs="Times New Roman"/>
                <w:bCs/>
                <w:sz w:val="26"/>
                <w:szCs w:val="26"/>
              </w:rPr>
              <w:t>Реферат на тему «Любовная лирика Лермонтова».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3</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1515"/>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1.4.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Н.В. Гоголь.</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17. </w:t>
            </w:r>
            <w:r w:rsidRPr="00E9475C">
              <w:rPr>
                <w:rFonts w:ascii="Times New Roman" w:hAnsi="Times New Roman" w:cs="Times New Roman"/>
                <w:b/>
                <w:bCs/>
                <w:sz w:val="26"/>
                <w:szCs w:val="26"/>
              </w:rPr>
              <w:t xml:space="preserve">Практическое занятие № 5: </w:t>
            </w:r>
            <w:r w:rsidRPr="00E9475C">
              <w:rPr>
                <w:rFonts w:ascii="Times New Roman" w:hAnsi="Times New Roman" w:cs="Times New Roman"/>
                <w:bCs/>
                <w:sz w:val="26"/>
                <w:szCs w:val="26"/>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18.Романтические произведения Н.В. Гоголя.</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19. Повесть Н.В. Гоголя «Портрет».</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tc>
      </w:tr>
      <w:tr w:rsidR="00D65122" w:rsidRPr="00E9475C" w:rsidTr="00154306">
        <w:trPr>
          <w:trHeight w:val="70"/>
        </w:trPr>
        <w:tc>
          <w:tcPr>
            <w:tcW w:w="925" w:type="pct"/>
            <w:tcBorders>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Pr>
                <w:rFonts w:ascii="Times New Roman" w:hAnsi="Times New Roman" w:cs="Times New Roman"/>
                <w:b/>
                <w:bCs/>
                <w:sz w:val="26"/>
                <w:szCs w:val="26"/>
              </w:rPr>
              <w:t>С</w:t>
            </w:r>
            <w:r w:rsidRPr="00E9475C">
              <w:rPr>
                <w:rFonts w:ascii="Times New Roman" w:hAnsi="Times New Roman" w:cs="Times New Roman"/>
                <w:b/>
                <w:bCs/>
                <w:sz w:val="26"/>
                <w:szCs w:val="26"/>
              </w:rPr>
              <w:t>Р№3</w:t>
            </w:r>
            <w:r w:rsidRPr="00E9475C">
              <w:rPr>
                <w:rFonts w:ascii="Times New Roman" w:hAnsi="Times New Roman" w:cs="Times New Roman"/>
                <w:bCs/>
                <w:sz w:val="26"/>
                <w:szCs w:val="26"/>
              </w:rPr>
              <w:t xml:space="preserve">  – Доклад на темы: «Пушкин в воспоминаниях современников», «М.Ю.Лермонтов – художник», «Петербург в жизни и творчестве Гоголя».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3</w:t>
            </w:r>
          </w:p>
        </w:tc>
        <w:tc>
          <w:tcPr>
            <w:tcW w:w="497" w:type="pct"/>
            <w:tcBorders>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167"/>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rPr>
              <w:t>Раздел 2.</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
                <w:bCs/>
                <w:sz w:val="26"/>
                <w:szCs w:val="26"/>
              </w:rPr>
              <w:t xml:space="preserve">Особенности развития русской литературы во второй половине </w:t>
            </w:r>
            <w:r w:rsidRPr="00E9475C">
              <w:rPr>
                <w:rFonts w:ascii="Times New Roman" w:hAnsi="Times New Roman" w:cs="Times New Roman"/>
                <w:b/>
                <w:bCs/>
                <w:sz w:val="26"/>
                <w:szCs w:val="26"/>
                <w:lang w:val="en-US"/>
              </w:rPr>
              <w:t>XIX</w:t>
            </w:r>
            <w:r w:rsidRPr="00E9475C">
              <w:rPr>
                <w:rFonts w:ascii="Times New Roman" w:hAnsi="Times New Roman" w:cs="Times New Roman"/>
                <w:b/>
                <w:bCs/>
                <w:sz w:val="26"/>
                <w:szCs w:val="26"/>
              </w:rPr>
              <w:t xml:space="preserve">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
                <w:bCs/>
                <w:sz w:val="26"/>
                <w:szCs w:val="26"/>
              </w:rPr>
            </w:pPr>
            <w:r w:rsidRPr="00E9475C">
              <w:rPr>
                <w:rFonts w:ascii="Times New Roman" w:hAnsi="Times New Roman" w:cs="Times New Roman"/>
                <w:b/>
                <w:bCs/>
                <w:sz w:val="26"/>
                <w:szCs w:val="26"/>
              </w:rPr>
              <w:t>67</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
                <w:bCs/>
                <w:sz w:val="26"/>
                <w:szCs w:val="26"/>
              </w:rPr>
            </w:pPr>
            <w:r w:rsidRPr="00E9475C">
              <w:rPr>
                <w:rFonts w:ascii="Times New Roman" w:hAnsi="Times New Roman" w:cs="Times New Roman"/>
                <w:b/>
                <w:bCs/>
                <w:sz w:val="26"/>
                <w:szCs w:val="26"/>
              </w:rPr>
              <w:t>2</w:t>
            </w:r>
          </w:p>
        </w:tc>
      </w:tr>
      <w:tr w:rsidR="00D65122" w:rsidRPr="00E9475C" w:rsidTr="00154306">
        <w:trPr>
          <w:trHeight w:val="2691"/>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Культурно – историческое развитие России во второй половине 19 века.</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sz w:val="26"/>
                <w:szCs w:val="26"/>
              </w:rPr>
            </w:pPr>
            <w:r w:rsidRPr="00E9475C">
              <w:rPr>
                <w:rFonts w:ascii="Times New Roman" w:hAnsi="Times New Roman" w:cs="Times New Roman"/>
                <w:sz w:val="26"/>
                <w:szCs w:val="26"/>
              </w:rPr>
              <w:t>20.Конфликт либерального дворянства и разночинной демократии. Народничество.</w:t>
            </w:r>
          </w:p>
          <w:p w:rsidR="00D65122" w:rsidRPr="00E9475C" w:rsidRDefault="00D65122" w:rsidP="00154306">
            <w:pPr>
              <w:spacing w:before="0" w:after="0" w:line="240" w:lineRule="auto"/>
              <w:jc w:val="both"/>
              <w:rPr>
                <w:rFonts w:ascii="Times New Roman" w:hAnsi="Times New Roman" w:cs="Times New Roman"/>
                <w:b/>
                <w:sz w:val="26"/>
                <w:szCs w:val="26"/>
              </w:rPr>
            </w:pPr>
            <w:r w:rsidRPr="00E9475C">
              <w:rPr>
                <w:rFonts w:ascii="Times New Roman" w:hAnsi="Times New Roman" w:cs="Times New Roman"/>
                <w:sz w:val="26"/>
                <w:szCs w:val="26"/>
              </w:rPr>
              <w:t xml:space="preserve">21. </w:t>
            </w:r>
            <w:r w:rsidRPr="00E9475C">
              <w:rPr>
                <w:rFonts w:ascii="Times New Roman" w:hAnsi="Times New Roman" w:cs="Times New Roman"/>
                <w:b/>
                <w:sz w:val="26"/>
                <w:szCs w:val="26"/>
              </w:rPr>
              <w:t xml:space="preserve">Практическое занятие № 6: </w:t>
            </w:r>
            <w:r w:rsidRPr="00E9475C">
              <w:rPr>
                <w:rFonts w:ascii="Times New Roman" w:hAnsi="Times New Roman" w:cs="Times New Roman"/>
                <w:sz w:val="26"/>
                <w:szCs w:val="26"/>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sz w:val="26"/>
                <w:szCs w:val="26"/>
              </w:rPr>
              <w:t>22.</w:t>
            </w:r>
            <w:r w:rsidRPr="00E9475C">
              <w:rPr>
                <w:rFonts w:ascii="Times New Roman" w:hAnsi="Times New Roman" w:cs="Times New Roman"/>
                <w:b/>
                <w:bCs/>
                <w:sz w:val="26"/>
                <w:szCs w:val="26"/>
              </w:rPr>
              <w:t xml:space="preserve">Практическое занятие № 7: </w:t>
            </w:r>
            <w:r w:rsidRPr="00E9475C">
              <w:rPr>
                <w:rFonts w:ascii="Times New Roman" w:hAnsi="Times New Roman" w:cs="Times New Roman"/>
                <w:sz w:val="26"/>
                <w:szCs w:val="26"/>
              </w:rPr>
              <w:t xml:space="preserve">Самостоятельные сообщения по темам: «Могучая кучка» - содружество русских композиторов», «Малый театр», «Третьяковская галерея». </w:t>
            </w:r>
          </w:p>
          <w:p w:rsidR="00D65122" w:rsidRPr="00E9475C" w:rsidRDefault="00D65122" w:rsidP="00154306">
            <w:pPr>
              <w:spacing w:before="0" w:after="0" w:line="240" w:lineRule="auto"/>
              <w:jc w:val="both"/>
              <w:rPr>
                <w:rFonts w:ascii="Times New Roman" w:hAnsi="Times New Roman" w:cs="Times New Roman"/>
                <w:sz w:val="26"/>
                <w:szCs w:val="26"/>
              </w:rPr>
            </w:pPr>
            <w:r w:rsidRPr="00E9475C">
              <w:rPr>
                <w:rFonts w:ascii="Times New Roman" w:hAnsi="Times New Roman" w:cs="Times New Roman"/>
                <w:sz w:val="26"/>
                <w:szCs w:val="26"/>
              </w:rPr>
              <w:t>23.Литературная критика и журнальная полемика 1860-х годов о «лишних людях» и «новом человеке».</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jc w:val="center"/>
              <w:rPr>
                <w:rFonts w:ascii="Times New Roman" w:hAnsi="Times New Roman" w:cs="Times New Roman"/>
                <w:bCs/>
                <w:sz w:val="26"/>
                <w:szCs w:val="26"/>
              </w:rPr>
            </w:pPr>
          </w:p>
        </w:tc>
      </w:tr>
      <w:tr w:rsidR="00D65122" w:rsidRPr="00E9475C" w:rsidTr="00154306">
        <w:trPr>
          <w:trHeight w:val="3289"/>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2.2.</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А.Н. Островский.</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 xml:space="preserve">24. </w:t>
            </w:r>
            <w:r w:rsidRPr="00E9475C">
              <w:rPr>
                <w:rFonts w:ascii="Times New Roman" w:hAnsi="Times New Roman" w:cs="Times New Roman"/>
                <w:b/>
                <w:bCs/>
                <w:sz w:val="26"/>
                <w:szCs w:val="26"/>
              </w:rPr>
              <w:t xml:space="preserve"> Практическое занятие №8: </w:t>
            </w:r>
            <w:r w:rsidRPr="00E9475C">
              <w:rPr>
                <w:rFonts w:ascii="Times New Roman" w:hAnsi="Times New Roman" w:cs="Times New Roman"/>
                <w:bCs/>
                <w:sz w:val="26"/>
                <w:szCs w:val="26"/>
              </w:rPr>
              <w:t>Самостоятельная работа по составлению хронологической таблицы «Жизненный и творческий путь А.Н. Островского».</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25.Социально – культурная новизна драматургии А.Н. Островского.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26.Драма «Гроза». Творческая история. Жанровое своеобразие.</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27.Калинов и его обитатели (система персонажей).</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28.Образ Катерины – воплощение лучших качеств женской натуры.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29.Мотивы искушений, мотив своеволия и свободы в драме.</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30.</w:t>
            </w:r>
            <w:r w:rsidRPr="00E9475C">
              <w:rPr>
                <w:rFonts w:ascii="Times New Roman" w:hAnsi="Times New Roman" w:cs="Times New Roman"/>
                <w:b/>
                <w:bCs/>
                <w:sz w:val="26"/>
                <w:szCs w:val="26"/>
              </w:rPr>
              <w:t xml:space="preserve"> Практическое занятие № 9: </w:t>
            </w:r>
            <w:r w:rsidRPr="00E9475C">
              <w:rPr>
                <w:rFonts w:ascii="Times New Roman" w:hAnsi="Times New Roman" w:cs="Times New Roman"/>
                <w:bCs/>
                <w:sz w:val="26"/>
                <w:szCs w:val="26"/>
              </w:rPr>
              <w:t>Обучение составлению сложного плана сочинения.</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31-32.</w:t>
            </w:r>
            <w:r w:rsidRPr="00E9475C">
              <w:rPr>
                <w:rFonts w:ascii="Times New Roman" w:hAnsi="Times New Roman" w:cs="Times New Roman"/>
                <w:b/>
                <w:bCs/>
                <w:sz w:val="26"/>
                <w:szCs w:val="26"/>
              </w:rPr>
              <w:t xml:space="preserve">Практическое занятие № 10 - 11: </w:t>
            </w:r>
            <w:r w:rsidRPr="00E9475C">
              <w:rPr>
                <w:rFonts w:ascii="Times New Roman" w:hAnsi="Times New Roman" w:cs="Times New Roman"/>
                <w:bCs/>
                <w:sz w:val="26"/>
                <w:szCs w:val="26"/>
              </w:rPr>
              <w:t xml:space="preserve">Сочинение по пьесе А.Н. Островского «Гроза».                </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275"/>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
                <w:bCs/>
                <w:sz w:val="26"/>
                <w:szCs w:val="26"/>
              </w:rPr>
              <w:t>СР№4</w:t>
            </w:r>
            <w:r w:rsidRPr="00E9475C">
              <w:rPr>
                <w:rFonts w:ascii="Times New Roman" w:hAnsi="Times New Roman" w:cs="Times New Roman"/>
                <w:bCs/>
                <w:sz w:val="26"/>
                <w:szCs w:val="26"/>
              </w:rPr>
              <w:t xml:space="preserve">- Презентация на тему: «Мир </w:t>
            </w:r>
            <w:r>
              <w:rPr>
                <w:rFonts w:ascii="Times New Roman" w:hAnsi="Times New Roman" w:cs="Times New Roman"/>
                <w:bCs/>
                <w:sz w:val="26"/>
                <w:szCs w:val="26"/>
              </w:rPr>
              <w:t xml:space="preserve">А.Н. </w:t>
            </w:r>
            <w:r w:rsidRPr="00E9475C">
              <w:rPr>
                <w:rFonts w:ascii="Times New Roman" w:hAnsi="Times New Roman" w:cs="Times New Roman"/>
                <w:bCs/>
                <w:sz w:val="26"/>
                <w:szCs w:val="26"/>
              </w:rPr>
              <w:t xml:space="preserve">Островского  на сцене и на экране»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5</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2442"/>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2.3.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И.А. Гончаров</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33.</w:t>
            </w:r>
            <w:r w:rsidRPr="00E9475C">
              <w:rPr>
                <w:rFonts w:ascii="Times New Roman" w:hAnsi="Times New Roman" w:cs="Times New Roman"/>
                <w:b/>
                <w:bCs/>
                <w:sz w:val="26"/>
                <w:szCs w:val="26"/>
              </w:rPr>
              <w:t xml:space="preserve"> Практическое занятие № 12: </w:t>
            </w:r>
            <w:r w:rsidRPr="00E9475C">
              <w:rPr>
                <w:rFonts w:ascii="Times New Roman" w:hAnsi="Times New Roman" w:cs="Times New Roman"/>
                <w:bCs/>
                <w:sz w:val="26"/>
                <w:szCs w:val="26"/>
              </w:rPr>
              <w:t>Самостоятельная работа над составлением хронологической таблицы и подготовке сообщения по теме «Жизненный и творческий путь И.А. Гончарова».</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34.Книга очерков «Фрегат «Паллада»», (обзор).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35.Роман «Обломов». Творческая история романа.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36.Проблема русского национального характера в романе.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37. Обломов как представитель своего времени и вневременной образ.</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 xml:space="preserve">38.Обломов и Штольц. Прошлое и будущее России.                                     </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380"/>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СР№5 </w:t>
            </w:r>
            <w:r>
              <w:rPr>
                <w:rFonts w:ascii="Times New Roman" w:hAnsi="Times New Roman" w:cs="Times New Roman"/>
                <w:bCs/>
                <w:sz w:val="26"/>
                <w:szCs w:val="26"/>
              </w:rPr>
              <w:t>Р</w:t>
            </w:r>
            <w:r w:rsidRPr="00B856B2">
              <w:rPr>
                <w:rFonts w:ascii="Times New Roman" w:hAnsi="Times New Roman"/>
                <w:bCs/>
                <w:sz w:val="24"/>
                <w:szCs w:val="26"/>
              </w:rPr>
              <w:t>еферат на тему:</w:t>
            </w:r>
            <w:r>
              <w:rPr>
                <w:rFonts w:ascii="Times New Roman" w:hAnsi="Times New Roman"/>
                <w:bCs/>
                <w:sz w:val="24"/>
                <w:szCs w:val="26"/>
              </w:rPr>
              <w:t xml:space="preserve"> «В чем трагедия Обломова?»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Pr>
                <w:rFonts w:ascii="Times New Roman" w:hAnsi="Times New Roman" w:cs="Times New Roman"/>
                <w:bCs/>
                <w:sz w:val="26"/>
                <w:szCs w:val="26"/>
              </w:rPr>
              <w:t>2</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2.4.  И.С. Тургенев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39.</w:t>
            </w:r>
            <w:r w:rsidRPr="00E9475C">
              <w:rPr>
                <w:rFonts w:ascii="Times New Roman" w:hAnsi="Times New Roman" w:cs="Times New Roman"/>
                <w:b/>
                <w:bCs/>
                <w:sz w:val="26"/>
                <w:szCs w:val="26"/>
              </w:rPr>
              <w:t>Практическое занятие № 13:</w:t>
            </w:r>
            <w:r w:rsidRPr="00E9475C">
              <w:rPr>
                <w:rFonts w:ascii="Times New Roman" w:hAnsi="Times New Roman" w:cs="Times New Roman"/>
                <w:bCs/>
                <w:sz w:val="26"/>
                <w:szCs w:val="26"/>
              </w:rPr>
              <w:t xml:space="preserve"> Самостоятельная работа над составлением хронологической таблицы и подготовке сообщения  по теме: «Жизненный и творческий путь И.С. Тургенева (с опорой на изученное  в школе)».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40.Роман «Отцы и дети» - история создания. Смысл названия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41.Проблематика романа. Особенности композиции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42.Базаров в системе образов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43.Нигилизм Базарова и пародия на нигилизм в романе.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44.Базаров и Одинцова – любовная интрига в романе и ее роль в раскрытии идейно – эстетического содержания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45. </w:t>
            </w:r>
            <w:r w:rsidRPr="00E9475C">
              <w:rPr>
                <w:rFonts w:ascii="Times New Roman" w:hAnsi="Times New Roman" w:cs="Times New Roman"/>
                <w:b/>
                <w:bCs/>
                <w:sz w:val="26"/>
                <w:szCs w:val="26"/>
              </w:rPr>
              <w:t>Практическое занятие № 14</w:t>
            </w:r>
            <w:r w:rsidRPr="00E9475C">
              <w:rPr>
                <w:rFonts w:ascii="Times New Roman" w:hAnsi="Times New Roman" w:cs="Times New Roman"/>
                <w:bCs/>
                <w:sz w:val="26"/>
                <w:szCs w:val="26"/>
              </w:rPr>
              <w:t>: Обучение составлению тезисного плана сочинения.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46. </w:t>
            </w:r>
            <w:r w:rsidRPr="00E9475C">
              <w:rPr>
                <w:rFonts w:ascii="Times New Roman" w:hAnsi="Times New Roman" w:cs="Times New Roman"/>
                <w:b/>
                <w:bCs/>
                <w:sz w:val="26"/>
                <w:szCs w:val="26"/>
              </w:rPr>
              <w:t>Практическое занятие № 15:</w:t>
            </w:r>
            <w:r w:rsidRPr="00E9475C">
              <w:rPr>
                <w:rFonts w:ascii="Times New Roman" w:hAnsi="Times New Roman" w:cs="Times New Roman"/>
                <w:bCs/>
                <w:sz w:val="26"/>
                <w:szCs w:val="26"/>
              </w:rPr>
              <w:t xml:space="preserve">  Сочинение-рассуждение по роману И.С. Тургенева «Отцы и дети».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sz w:val="26"/>
                <w:szCs w:val="26"/>
              </w:rPr>
            </w:pP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СР№6 </w:t>
            </w:r>
            <w:r w:rsidRPr="00E9475C">
              <w:rPr>
                <w:rFonts w:ascii="Times New Roman" w:hAnsi="Times New Roman" w:cs="Times New Roman"/>
                <w:bCs/>
                <w:sz w:val="26"/>
                <w:szCs w:val="26"/>
              </w:rPr>
              <w:t>- Доклад на тему «Нигилизм и нигилисты в жизни и литературе».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2.5. Н.Г. Чернышевский.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47. Краткий  очерк жизни и творчества Н.Г. Чернышевского.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48.Эстетические взгляды Н.Г. Чернышевского и их отражение в романе «Что делать?».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49.Утопические идеи в романе «Что делать?». Образы «новых людей». Образ «особенного человека» Рахметова.</w:t>
            </w:r>
          </w:p>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Cs/>
                <w:sz w:val="26"/>
                <w:szCs w:val="26"/>
              </w:rPr>
              <w:t xml:space="preserve">50. Роль снов Веры Павловны в романе. Смысл финала романа.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7- </w:t>
            </w:r>
            <w:r w:rsidRPr="00E9475C">
              <w:rPr>
                <w:rFonts w:ascii="Times New Roman" w:hAnsi="Times New Roman" w:cs="Times New Roman"/>
                <w:bCs/>
                <w:sz w:val="26"/>
                <w:szCs w:val="26"/>
              </w:rPr>
              <w:t xml:space="preserve">Сообщение на тему «Общество будущего в романе    Н.Г. Чернышевского   </w:t>
            </w:r>
            <w:r w:rsidRPr="00E9475C">
              <w:rPr>
                <w:rFonts w:ascii="Times New Roman" w:hAnsi="Times New Roman" w:cs="Times New Roman"/>
                <w:bCs/>
                <w:sz w:val="26"/>
                <w:szCs w:val="26"/>
              </w:rPr>
              <w:lastRenderedPageBreak/>
              <w:t xml:space="preserve">«Что делать?».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lastRenderedPageBreak/>
              <w:t>3</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2.6. </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Н.С. Лесков.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51.Сведения из жизни Н.С. Лескова. Художественный мир Н.С. Лескова.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52.Праведники Н.С. Лескова. Творчество Н.С. Лескова в 1870 – е годы (обзор романа «Соборяне»).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53.Повесть «Очарованный странник». Образ Ивана Флягина.  Тема трагической судьбы талантливого русского человека.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54.Смысл названия повести. Особенности повествовательной манеры Н.С. Лескова.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jc w:val="center"/>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2.7.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М.Е. Салтыков – Щедрин.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55.Основные вехи творчества М.Е. Салтыкова – Щедрина.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56.Жанровое своеобразие, тематика и проблематика сказок М.Е. Салтыкова – Щедрина.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57.Замысел, история создания «Истории одного города». Своеобразие жанра и композиции.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58.Образы градоначальников. Элементы антиутопии в «Истории одного города».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8 - </w:t>
            </w:r>
            <w:r w:rsidRPr="00E9475C">
              <w:rPr>
                <w:rFonts w:ascii="Times New Roman" w:hAnsi="Times New Roman" w:cs="Times New Roman"/>
                <w:bCs/>
                <w:sz w:val="26"/>
                <w:szCs w:val="26"/>
              </w:rPr>
              <w:t>Презентация на тему «Градоначальники Салтыкова-Щедрина».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2.8.                         Ф.М. Достоевский.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59. Сведения из жизни Ф.М. Достоевского.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60.Роман «Преступление и наказание». Своеобразие жанра. Особенности сюжета.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61.Отображение русской действительности в романе.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62.Социальные и философские основы бунта Раскольникова.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63.Смысл теории Раскольникова.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64.Сны Раскольникова в раскрытии его характера и общей композиции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65.Роман «Идиот». Трагичность взаимоотношений героев с внешним миром. Князь Мышкин как идеальный герой.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66. </w:t>
            </w:r>
            <w:r w:rsidRPr="00E9475C">
              <w:rPr>
                <w:rFonts w:ascii="Times New Roman" w:hAnsi="Times New Roman" w:cs="Times New Roman"/>
                <w:b/>
                <w:bCs/>
                <w:sz w:val="26"/>
                <w:szCs w:val="26"/>
              </w:rPr>
              <w:t>Практическое занятие № 16:</w:t>
            </w:r>
            <w:r w:rsidRPr="00E9475C">
              <w:rPr>
                <w:rFonts w:ascii="Times New Roman" w:hAnsi="Times New Roman" w:cs="Times New Roman"/>
                <w:bCs/>
                <w:sz w:val="26"/>
                <w:szCs w:val="26"/>
              </w:rPr>
              <w:t xml:space="preserve"> Обучение составлению цитатного плана сочинения.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67 - 68. </w:t>
            </w:r>
            <w:r w:rsidRPr="00E9475C">
              <w:rPr>
                <w:rFonts w:ascii="Times New Roman" w:hAnsi="Times New Roman" w:cs="Times New Roman"/>
                <w:b/>
                <w:bCs/>
                <w:sz w:val="26"/>
                <w:szCs w:val="26"/>
              </w:rPr>
              <w:t>Практическое занятие № 17 - 18:</w:t>
            </w:r>
            <w:r w:rsidRPr="00E9475C">
              <w:rPr>
                <w:rFonts w:ascii="Times New Roman" w:hAnsi="Times New Roman" w:cs="Times New Roman"/>
                <w:bCs/>
                <w:sz w:val="26"/>
                <w:szCs w:val="26"/>
              </w:rPr>
              <w:t xml:space="preserve"> Сочинение-рассуждение по роману Ф.М. Достоевского «Преступление и наказание».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9– </w:t>
            </w:r>
            <w:r w:rsidRPr="00E9475C">
              <w:rPr>
                <w:rFonts w:ascii="Times New Roman" w:hAnsi="Times New Roman" w:cs="Times New Roman"/>
                <w:bCs/>
                <w:sz w:val="26"/>
                <w:szCs w:val="26"/>
              </w:rPr>
              <w:t>Презентация на тему «Личность Раскольникова»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2.9.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Л.Н. Толстой.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69. Жизненный путь и творческая биография  Л.Н. Толстого.</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70. Роман – эпопея «Война и мир» -  история создания.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71. Жанровое своеобразие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72. Особенности композиционной структуры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73-74</w:t>
            </w:r>
            <w:r w:rsidRPr="00E9475C">
              <w:rPr>
                <w:rFonts w:ascii="Times New Roman" w:hAnsi="Times New Roman" w:cs="Times New Roman"/>
                <w:b/>
                <w:bCs/>
                <w:sz w:val="26"/>
                <w:szCs w:val="26"/>
              </w:rPr>
              <w:t>. Практические занятия № 19 - 20:</w:t>
            </w:r>
            <w:r w:rsidRPr="00E9475C">
              <w:rPr>
                <w:rFonts w:ascii="Times New Roman" w:hAnsi="Times New Roman" w:cs="Times New Roman"/>
                <w:bCs/>
                <w:sz w:val="26"/>
                <w:szCs w:val="26"/>
              </w:rPr>
              <w:t xml:space="preserve"> Обучение составлению опорных таблиц: «Духовные искания Андрея Болконского (Пьера Безухова, Наташи Ростовой).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75.Светское общество в изображении Толстого, осуждение его бездуховности и лжепатриотизма.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76.Авторский идеал семьи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77.Правдивое изображение войны и русских солдат – художественное открытие Л.Н. Толстого.</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78. </w:t>
            </w:r>
            <w:r w:rsidRPr="00E9475C">
              <w:rPr>
                <w:rFonts w:ascii="Times New Roman" w:hAnsi="Times New Roman" w:cs="Times New Roman"/>
                <w:b/>
                <w:bCs/>
                <w:sz w:val="26"/>
                <w:szCs w:val="26"/>
              </w:rPr>
              <w:t>Практическое занятие № 21:</w:t>
            </w:r>
            <w:r w:rsidRPr="00E9475C">
              <w:rPr>
                <w:rFonts w:ascii="Times New Roman" w:hAnsi="Times New Roman" w:cs="Times New Roman"/>
                <w:bCs/>
                <w:sz w:val="26"/>
                <w:szCs w:val="26"/>
              </w:rPr>
              <w:t xml:space="preserve"> Составление опорной сравнительной таблицы «Кутузов и Наполеон в авторской оценке».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79</w:t>
            </w:r>
            <w:r w:rsidRPr="00E9475C">
              <w:rPr>
                <w:rFonts w:ascii="Times New Roman" w:hAnsi="Times New Roman" w:cs="Times New Roman"/>
                <w:b/>
                <w:bCs/>
                <w:sz w:val="26"/>
                <w:szCs w:val="26"/>
              </w:rPr>
              <w:t>. Практическое занятие № 22:</w:t>
            </w:r>
            <w:r w:rsidRPr="00E9475C">
              <w:rPr>
                <w:rFonts w:ascii="Times New Roman" w:hAnsi="Times New Roman" w:cs="Times New Roman"/>
                <w:bCs/>
                <w:sz w:val="26"/>
                <w:szCs w:val="26"/>
              </w:rPr>
              <w:t xml:space="preserve"> Обучение написанию сочинения – рассуждения.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80. </w:t>
            </w:r>
            <w:r w:rsidRPr="00E9475C">
              <w:rPr>
                <w:rFonts w:ascii="Times New Roman" w:hAnsi="Times New Roman" w:cs="Times New Roman"/>
                <w:b/>
                <w:bCs/>
                <w:sz w:val="26"/>
                <w:szCs w:val="26"/>
              </w:rPr>
              <w:t>Практическое занятие № 23:</w:t>
            </w:r>
            <w:r w:rsidRPr="00E9475C">
              <w:rPr>
                <w:rFonts w:ascii="Times New Roman" w:hAnsi="Times New Roman" w:cs="Times New Roman"/>
                <w:bCs/>
                <w:sz w:val="26"/>
                <w:szCs w:val="26"/>
              </w:rPr>
              <w:t xml:space="preserve"> Сочинение-рассуждение по роману Л.</w:t>
            </w:r>
            <w:r>
              <w:rPr>
                <w:rFonts w:ascii="Times New Roman" w:hAnsi="Times New Roman" w:cs="Times New Roman"/>
                <w:bCs/>
                <w:sz w:val="26"/>
                <w:szCs w:val="26"/>
              </w:rPr>
              <w:t>Н. Толстого «Война и мир».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2</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10 – </w:t>
            </w:r>
            <w:r w:rsidRPr="00E9475C">
              <w:rPr>
                <w:rFonts w:ascii="Times New Roman" w:hAnsi="Times New Roman" w:cs="Times New Roman"/>
                <w:bCs/>
                <w:sz w:val="26"/>
                <w:szCs w:val="26"/>
              </w:rPr>
              <w:t xml:space="preserve">Сообщение </w:t>
            </w:r>
            <w:r>
              <w:rPr>
                <w:rFonts w:ascii="Times New Roman" w:hAnsi="Times New Roman" w:cs="Times New Roman"/>
                <w:bCs/>
                <w:sz w:val="26"/>
                <w:szCs w:val="26"/>
              </w:rPr>
              <w:t xml:space="preserve">на тему «Тема дома в романе </w:t>
            </w:r>
            <w:r w:rsidRPr="00E9475C">
              <w:rPr>
                <w:rFonts w:ascii="Times New Roman" w:hAnsi="Times New Roman" w:cs="Times New Roman"/>
                <w:bCs/>
                <w:sz w:val="26"/>
                <w:szCs w:val="26"/>
              </w:rPr>
              <w:t>«Война и мир»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2.10.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А.П. Чехов.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81.Сведения из биографии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82.Юмористические рассказы. Особенности изображения «маленького человека» в прозе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83.Драматургия Чехова. Комедия «Вишневый сад». История создания, жанр, система персонажей.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84.Сочетание комического и драматического в пьесе «Вишневый сад».(1курс)</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85</w:t>
            </w:r>
            <w:r w:rsidRPr="00E9475C">
              <w:rPr>
                <w:rFonts w:ascii="Times New Roman" w:hAnsi="Times New Roman" w:cs="Times New Roman"/>
                <w:b/>
                <w:bCs/>
                <w:sz w:val="26"/>
                <w:szCs w:val="26"/>
              </w:rPr>
              <w:t>. Практическое занятие № 24:</w:t>
            </w:r>
            <w:r w:rsidRPr="00E9475C">
              <w:rPr>
                <w:rFonts w:ascii="Times New Roman" w:hAnsi="Times New Roman" w:cs="Times New Roman"/>
                <w:bCs/>
                <w:sz w:val="26"/>
                <w:szCs w:val="26"/>
              </w:rPr>
              <w:t xml:space="preserve"> Обучение написанию сочинения-рассуждения по произведениям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86. </w:t>
            </w:r>
            <w:r w:rsidRPr="00E9475C">
              <w:rPr>
                <w:rFonts w:ascii="Times New Roman" w:hAnsi="Times New Roman" w:cs="Times New Roman"/>
                <w:b/>
                <w:bCs/>
                <w:sz w:val="26"/>
                <w:szCs w:val="26"/>
              </w:rPr>
              <w:t>Практическое занятие № 25:</w:t>
            </w:r>
            <w:r w:rsidRPr="00E9475C">
              <w:rPr>
                <w:rFonts w:ascii="Times New Roman" w:hAnsi="Times New Roman" w:cs="Times New Roman"/>
                <w:bCs/>
                <w:sz w:val="26"/>
                <w:szCs w:val="26"/>
              </w:rPr>
              <w:t xml:space="preserve"> Написание сочинения - рассуждения по произведениям А.П. Чехова.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11– </w:t>
            </w:r>
            <w:r w:rsidRPr="00E9475C">
              <w:rPr>
                <w:rFonts w:ascii="Times New Roman" w:hAnsi="Times New Roman" w:cs="Times New Roman"/>
                <w:bCs/>
                <w:sz w:val="26"/>
                <w:szCs w:val="26"/>
              </w:rPr>
              <w:t>Реферат на тему «Тема интеллигентного человека в творчестве А.П. Чехова»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Раздел 3.</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Поэзия второй половины 19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Обзор русской поэзии второй половины 19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87.Идейная борьба направлений «чистого искусства» и гражданской литературы.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88.Стилевое, жанровое и тематическое разнообразие русской лирики второй половины 19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3.2.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Ф.И. Тютчев.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89.Жизненный и творческий путь Ф.И. Тютчева.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90.Философская, общественно – политическая и любовная лирика Ф.И. Тютчева. Художественные особенности лирики Ф.И. Тютчева.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12– </w:t>
            </w:r>
            <w:r w:rsidRPr="00E9475C">
              <w:rPr>
                <w:rFonts w:ascii="Times New Roman" w:hAnsi="Times New Roman" w:cs="Times New Roman"/>
                <w:bCs/>
                <w:sz w:val="26"/>
                <w:szCs w:val="26"/>
              </w:rPr>
              <w:t>Доклад на тему «Тютчев в воспоминаниях современников».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3.3.  А.А. Фет.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91.Эстетические взгляды  и художественные особенности поэзии А.А. Фета.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13–</w:t>
            </w:r>
            <w:r w:rsidRPr="00E9475C">
              <w:rPr>
                <w:rFonts w:ascii="Times New Roman" w:hAnsi="Times New Roman" w:cs="Times New Roman"/>
                <w:bCs/>
                <w:sz w:val="26"/>
                <w:szCs w:val="26"/>
              </w:rPr>
              <w:t>Сообщение на тему «Фет - переводчик».</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А.К. Толстой.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92</w:t>
            </w:r>
            <w:r w:rsidRPr="00E9475C">
              <w:rPr>
                <w:rFonts w:ascii="Times New Roman" w:hAnsi="Times New Roman" w:cs="Times New Roman"/>
                <w:b/>
                <w:sz w:val="26"/>
                <w:szCs w:val="26"/>
              </w:rPr>
              <w:t>. Практическое занятие № 26:</w:t>
            </w:r>
            <w:r w:rsidRPr="00E9475C">
              <w:rPr>
                <w:rFonts w:ascii="Times New Roman" w:hAnsi="Times New Roman" w:cs="Times New Roman"/>
                <w:sz w:val="26"/>
                <w:szCs w:val="26"/>
              </w:rPr>
              <w:t xml:space="preserve">  Обучение декламации. Идейно – тематические и  художественные особенности лирики А.К. Толстого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3.5.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Н.А. Некрасов.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93.</w:t>
            </w:r>
            <w:r w:rsidRPr="00E9475C">
              <w:rPr>
                <w:rFonts w:ascii="Times New Roman" w:hAnsi="Times New Roman" w:cs="Times New Roman"/>
                <w:bCs/>
                <w:sz w:val="26"/>
                <w:szCs w:val="26"/>
              </w:rPr>
              <w:t xml:space="preserve"> </w:t>
            </w:r>
            <w:r w:rsidRPr="00E9475C">
              <w:rPr>
                <w:rFonts w:ascii="Times New Roman" w:hAnsi="Times New Roman" w:cs="Times New Roman"/>
                <w:sz w:val="26"/>
                <w:szCs w:val="26"/>
              </w:rPr>
              <w:t xml:space="preserve">Жизненный и творческий путь Н.А. Некрасова.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94.Своеобразие тем,  мотивов и образов поэзии Н.А. Некрасова 1840 – 1850-х и 1860 – 1870-х годов.</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95.Поэма «Кому на Руси жить хорошо»  - замысел поэмы, жанр, композиция, сюжет.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96.Проблема счастья.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97.Многообразие крестьянских типов.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98.Сатирические портреты в поэме.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14- </w:t>
            </w:r>
            <w:r w:rsidRPr="00E9475C">
              <w:rPr>
                <w:rFonts w:ascii="Times New Roman" w:hAnsi="Times New Roman" w:cs="Times New Roman"/>
                <w:bCs/>
                <w:sz w:val="26"/>
                <w:szCs w:val="26"/>
              </w:rPr>
              <w:t>Сообщение на тему «Образы детей в творчестве Некрасова»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4.</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Русская литература 20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4.1.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Особенности развития литературы и других видов искусства начале 20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99.Серебряный век как культурно – историческая эпоха.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100. Реализм и модернизм в литературном процессе рубежа веков.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Тема 4.2.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И.А. Бунин.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101.</w:t>
            </w:r>
            <w:r w:rsidRPr="00E9475C">
              <w:rPr>
                <w:rFonts w:ascii="Times New Roman" w:hAnsi="Times New Roman" w:cs="Times New Roman"/>
                <w:bCs/>
                <w:sz w:val="26"/>
                <w:szCs w:val="26"/>
              </w:rPr>
              <w:t xml:space="preserve"> </w:t>
            </w:r>
            <w:r w:rsidRPr="00E9475C">
              <w:rPr>
                <w:rFonts w:ascii="Times New Roman" w:hAnsi="Times New Roman" w:cs="Times New Roman"/>
                <w:sz w:val="26"/>
                <w:szCs w:val="26"/>
              </w:rPr>
              <w:t xml:space="preserve">Жизненный и творческий путь Бунина.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102.И. Бунин «Антоновские яблоки».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103.И. Бунин  «Господин из Сан-Франциско».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15- </w:t>
            </w:r>
            <w:r w:rsidRPr="00E9475C">
              <w:rPr>
                <w:rFonts w:ascii="Times New Roman" w:hAnsi="Times New Roman" w:cs="Times New Roman"/>
                <w:bCs/>
                <w:sz w:val="26"/>
                <w:szCs w:val="26"/>
              </w:rPr>
              <w:t>Доклад на тему «Женские образы в творчестве Бунина».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4.3.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А.И. Куприн.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104. Жизненный и творческий путь А. Куприна.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105. Повесть «Гранатовый браслет» - спор о сильной, бескорыстной любви, тема </w:t>
            </w:r>
            <w:r w:rsidRPr="00E9475C">
              <w:rPr>
                <w:rFonts w:ascii="Times New Roman" w:hAnsi="Times New Roman" w:cs="Times New Roman"/>
                <w:sz w:val="26"/>
                <w:szCs w:val="26"/>
              </w:rPr>
              <w:lastRenderedPageBreak/>
              <w:t xml:space="preserve">неравенства в повести.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106. </w:t>
            </w:r>
            <w:r w:rsidRPr="00E9475C">
              <w:rPr>
                <w:rFonts w:ascii="Times New Roman" w:hAnsi="Times New Roman" w:cs="Times New Roman"/>
                <w:b/>
                <w:sz w:val="26"/>
                <w:szCs w:val="26"/>
              </w:rPr>
              <w:t>Практическое занятие № 27:</w:t>
            </w:r>
            <w:r w:rsidRPr="00E9475C">
              <w:rPr>
                <w:rFonts w:ascii="Times New Roman" w:hAnsi="Times New Roman" w:cs="Times New Roman"/>
                <w:sz w:val="26"/>
                <w:szCs w:val="26"/>
              </w:rPr>
              <w:t xml:space="preserve">  Обучение написанию сочинения-рассуждения.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107.  </w:t>
            </w:r>
            <w:r w:rsidRPr="00E9475C">
              <w:rPr>
                <w:rFonts w:ascii="Times New Roman" w:hAnsi="Times New Roman" w:cs="Times New Roman"/>
                <w:b/>
                <w:sz w:val="26"/>
                <w:szCs w:val="26"/>
              </w:rPr>
              <w:t>Практическое занятие № 28:</w:t>
            </w:r>
            <w:r w:rsidRPr="00E9475C">
              <w:rPr>
                <w:rFonts w:ascii="Times New Roman" w:hAnsi="Times New Roman" w:cs="Times New Roman"/>
                <w:sz w:val="26"/>
                <w:szCs w:val="26"/>
              </w:rPr>
              <w:t xml:space="preserve">  Написание сочинения – рассуждения по творчеству А. Куприна (И. Бунина).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lastRenderedPageBreak/>
              <w:t>Тема 4.4. Серебряный век русской поэзии.</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108.Символизм.</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109. Акмеизм.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110. Футуризм.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111. Новокрестьянская поэзия.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Тема 4.5. М. Горький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112.</w:t>
            </w:r>
            <w:r w:rsidRPr="00E9475C">
              <w:rPr>
                <w:rFonts w:ascii="Times New Roman" w:hAnsi="Times New Roman" w:cs="Times New Roman"/>
                <w:bCs/>
                <w:sz w:val="26"/>
                <w:szCs w:val="26"/>
              </w:rPr>
              <w:t xml:space="preserve"> </w:t>
            </w:r>
            <w:r w:rsidRPr="00E9475C">
              <w:rPr>
                <w:rFonts w:ascii="Times New Roman" w:hAnsi="Times New Roman" w:cs="Times New Roman"/>
                <w:sz w:val="26"/>
                <w:szCs w:val="26"/>
              </w:rPr>
              <w:t xml:space="preserve">Сведения из биографии М. Горького.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113.Тематика и проблематика романтического творчества  М. Горького.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114.Пьеса «На дне». Изображение правды жизни и ее философский смысл.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115.Герои пьесы. Спор о назначении человека.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116.Новаторство Горького – драматурга. Авторская позиция и способы ее выражения.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117. </w:t>
            </w:r>
            <w:r w:rsidRPr="00E9475C">
              <w:rPr>
                <w:rFonts w:ascii="Times New Roman" w:hAnsi="Times New Roman" w:cs="Times New Roman"/>
                <w:b/>
                <w:sz w:val="26"/>
                <w:szCs w:val="26"/>
              </w:rPr>
              <w:t>Практическое занятие № 29:</w:t>
            </w:r>
            <w:r w:rsidRPr="00E9475C">
              <w:rPr>
                <w:rFonts w:ascii="Times New Roman" w:hAnsi="Times New Roman" w:cs="Times New Roman"/>
                <w:sz w:val="26"/>
                <w:szCs w:val="26"/>
              </w:rPr>
              <w:t xml:space="preserve"> Самостоятельная работа над тезисным планом сочинения – рассуждения.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118 . </w:t>
            </w:r>
            <w:r w:rsidRPr="00E9475C">
              <w:rPr>
                <w:rFonts w:ascii="Times New Roman" w:hAnsi="Times New Roman" w:cs="Times New Roman"/>
                <w:b/>
                <w:sz w:val="26"/>
                <w:szCs w:val="26"/>
              </w:rPr>
              <w:t>Практическое занятие № 30:</w:t>
            </w:r>
            <w:r w:rsidRPr="00E9475C">
              <w:rPr>
                <w:rFonts w:ascii="Times New Roman" w:hAnsi="Times New Roman" w:cs="Times New Roman"/>
                <w:sz w:val="26"/>
                <w:szCs w:val="26"/>
              </w:rPr>
              <w:t xml:space="preserve"> Сочинение по творчеству М. Горького.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16– </w:t>
            </w:r>
            <w:r w:rsidRPr="00E9475C">
              <w:rPr>
                <w:rFonts w:ascii="Times New Roman" w:hAnsi="Times New Roman" w:cs="Times New Roman"/>
                <w:bCs/>
                <w:sz w:val="26"/>
                <w:szCs w:val="26"/>
              </w:rPr>
              <w:t>Доклад на тему «История жизни Актера» (Бубнова, Пепла, Наташи и др. в пьесе «На дне» - по выбору).</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Тема 4.6. А.А. Блок</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119.</w:t>
            </w:r>
            <w:r w:rsidRPr="00E9475C">
              <w:rPr>
                <w:rFonts w:ascii="Times New Roman" w:hAnsi="Times New Roman" w:cs="Times New Roman"/>
                <w:bCs/>
                <w:sz w:val="26"/>
                <w:szCs w:val="26"/>
              </w:rPr>
              <w:t xml:space="preserve"> </w:t>
            </w:r>
            <w:r w:rsidRPr="00E9475C">
              <w:rPr>
                <w:rFonts w:ascii="Times New Roman" w:hAnsi="Times New Roman" w:cs="Times New Roman"/>
                <w:sz w:val="26"/>
                <w:szCs w:val="26"/>
              </w:rPr>
              <w:t xml:space="preserve">Творческий путь поэта А. Блока.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120.Природа социальных противоречий в изображении поэта. Анализ стихотворений Блока.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121. Поэма А.А. Блока «Двенадцать». Сюжет поэмы и ее герои.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122. Изображение «мирового пожара», борьба миров, образ Христа в поэме.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123.  </w:t>
            </w:r>
            <w:r w:rsidRPr="00E9475C">
              <w:rPr>
                <w:rFonts w:ascii="Times New Roman" w:hAnsi="Times New Roman" w:cs="Times New Roman"/>
                <w:b/>
                <w:sz w:val="26"/>
                <w:szCs w:val="26"/>
              </w:rPr>
              <w:t>Практическое занятие № 31:</w:t>
            </w:r>
            <w:r w:rsidRPr="00E9475C">
              <w:rPr>
                <w:rFonts w:ascii="Times New Roman" w:hAnsi="Times New Roman" w:cs="Times New Roman"/>
                <w:sz w:val="26"/>
                <w:szCs w:val="26"/>
              </w:rPr>
              <w:t xml:space="preserve">  Сочинение по творчеству А. Блока.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17 -</w:t>
            </w:r>
            <w:r w:rsidRPr="00E9475C">
              <w:rPr>
                <w:rFonts w:ascii="Times New Roman" w:hAnsi="Times New Roman" w:cs="Times New Roman"/>
                <w:bCs/>
                <w:sz w:val="26"/>
                <w:szCs w:val="26"/>
              </w:rPr>
              <w:t xml:space="preserve"> Презентация на тему «Тема Родины в творчестве Блока».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Раздел 5</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Литература 1920-х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w:t>
            </w:r>
            <w:r>
              <w:rPr>
                <w:rFonts w:ascii="Times New Roman" w:hAnsi="Times New Roman" w:cs="Times New Roman"/>
                <w:bCs/>
                <w:sz w:val="26"/>
                <w:szCs w:val="26"/>
              </w:rPr>
              <w:t xml:space="preserve"> </w:t>
            </w:r>
            <w:r w:rsidRPr="00E9475C">
              <w:rPr>
                <w:rFonts w:ascii="Times New Roman" w:hAnsi="Times New Roman" w:cs="Times New Roman"/>
                <w:bCs/>
                <w:sz w:val="26"/>
                <w:szCs w:val="26"/>
              </w:rPr>
              <w:t xml:space="preserve">5.1.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Особенности развития литературы  1920-х </w:t>
            </w:r>
            <w:r w:rsidRPr="00E9475C">
              <w:rPr>
                <w:rFonts w:ascii="Times New Roman" w:hAnsi="Times New Roman" w:cs="Times New Roman"/>
                <w:bCs/>
                <w:sz w:val="26"/>
                <w:szCs w:val="26"/>
              </w:rPr>
              <w:lastRenderedPageBreak/>
              <w:t>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 xml:space="preserve">124.Противоречивость литературного процесса 1920 –х годов.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125.Литературные группировки. Эксперименты со словом в поисках  поэтического языка новой эпохи.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5.2.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В.В. Маяковский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126.Слово о В.В. Маяковском. Художественные особенности поэзии В.В. Маяковского.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127. Основные темы  и проблемы раннего творчества. Основные темы и проблемы послеоктябрьского творчества. Сатира В. Маяковского.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128.Поэма «Во весь голос». Тема поэта и поэзии.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129. </w:t>
            </w:r>
            <w:r w:rsidRPr="00E9475C">
              <w:rPr>
                <w:rFonts w:ascii="Times New Roman" w:hAnsi="Times New Roman" w:cs="Times New Roman"/>
                <w:b/>
                <w:sz w:val="26"/>
                <w:szCs w:val="26"/>
              </w:rPr>
              <w:t>Практическое занятие № 32:</w:t>
            </w:r>
            <w:r w:rsidRPr="00E9475C">
              <w:rPr>
                <w:rFonts w:ascii="Times New Roman" w:hAnsi="Times New Roman" w:cs="Times New Roman"/>
                <w:sz w:val="26"/>
                <w:szCs w:val="26"/>
              </w:rPr>
              <w:t xml:space="preserve"> Обучение  сочинению анализу лирического произведения по творчеству В. Маяковского (А. Блока).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w:t>
            </w:r>
            <w:r w:rsidRPr="00E9475C">
              <w:rPr>
                <w:rFonts w:ascii="Times New Roman" w:hAnsi="Times New Roman" w:cs="Times New Roman"/>
                <w:bCs/>
                <w:sz w:val="26"/>
                <w:szCs w:val="26"/>
              </w:rPr>
              <w:t xml:space="preserve"> </w:t>
            </w:r>
            <w:r w:rsidRPr="00E9475C">
              <w:rPr>
                <w:rFonts w:ascii="Times New Roman" w:hAnsi="Times New Roman" w:cs="Times New Roman"/>
                <w:b/>
                <w:bCs/>
                <w:sz w:val="26"/>
                <w:szCs w:val="26"/>
              </w:rPr>
              <w:t>18</w:t>
            </w:r>
            <w:r w:rsidRPr="00E9475C">
              <w:rPr>
                <w:rFonts w:ascii="Times New Roman" w:hAnsi="Times New Roman" w:cs="Times New Roman"/>
                <w:bCs/>
                <w:sz w:val="26"/>
                <w:szCs w:val="26"/>
              </w:rPr>
              <w:t>– Реферат на тему «Сатира в произведениях Маяковского».</w:t>
            </w:r>
            <w:r w:rsidRPr="00E9475C">
              <w:rPr>
                <w:rFonts w:ascii="Times New Roman" w:hAnsi="Times New Roman" w:cs="Times New Roman"/>
                <w:sz w:val="26"/>
                <w:szCs w:val="26"/>
              </w:rPr>
              <w:t xml:space="preserve">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Тема 5.3.</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С.А. Есенин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130.Слово о Есенине. Основные темы и проблемы творчества.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131.Творчество С.А. Есенина. 1923 – 1925гг.   Поэтизация русской деревни.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132. Развитие темы Родины как выражение любви к России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133. </w:t>
            </w:r>
            <w:r w:rsidRPr="00E9475C">
              <w:rPr>
                <w:rFonts w:ascii="Times New Roman" w:hAnsi="Times New Roman" w:cs="Times New Roman"/>
                <w:b/>
                <w:sz w:val="26"/>
                <w:szCs w:val="26"/>
              </w:rPr>
              <w:t>Практическое занятие № 33:</w:t>
            </w:r>
            <w:r w:rsidRPr="00E9475C">
              <w:rPr>
                <w:rFonts w:ascii="Times New Roman" w:hAnsi="Times New Roman" w:cs="Times New Roman"/>
                <w:sz w:val="26"/>
                <w:szCs w:val="26"/>
              </w:rPr>
              <w:t xml:space="preserve"> Обучение  сочинению анализа лирического произведения по творчеству С. Есенина.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19– </w:t>
            </w:r>
            <w:r w:rsidRPr="00E9475C">
              <w:rPr>
                <w:rFonts w:ascii="Times New Roman" w:hAnsi="Times New Roman" w:cs="Times New Roman"/>
                <w:bCs/>
                <w:sz w:val="26"/>
                <w:szCs w:val="26"/>
              </w:rPr>
              <w:t>Презентация на тему «Тема любви в творчестве Есенина».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5.4.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А.А. Фадеев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134.Жизнь и творчество А.А. Фадеева.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135.Роман «Разгром» - долг и преданность идее, проблема человека и революции.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20- </w:t>
            </w:r>
            <w:r w:rsidRPr="00E9475C">
              <w:rPr>
                <w:rFonts w:ascii="Times New Roman" w:hAnsi="Times New Roman" w:cs="Times New Roman"/>
                <w:bCs/>
                <w:sz w:val="26"/>
                <w:szCs w:val="26"/>
              </w:rPr>
              <w:t>Доклад на тему «Революция в творчестве Фадеева».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6.</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русской  литературы в 1930 – начала 1940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30</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Особенности развития литературы в 1930 –  начала 1940 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136.Общие тенденции литературного процесса 1930 – 1940гг.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137. Ведущие направления в советской прозе, поэзии и драматургии.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М.И. Цветаева.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138. Слово о М.И. Цветаевой. Основные мотивы,  темы и проблемы лирики М.И. Цветаевой. Анализ стихотворений.  Обучение правилам декламации.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139. Основные мотивы,  темы и проблемы лирики М.И. Цветаевой.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140.Художественные особенности поэзии М. Цветаевой.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141.Фольклорные и литературные образы  и мотивы в лирике Цветаевой.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w:t>
            </w:r>
            <w:r w:rsidRPr="00E9475C">
              <w:rPr>
                <w:rFonts w:ascii="Times New Roman" w:hAnsi="Times New Roman" w:cs="Times New Roman"/>
                <w:bCs/>
                <w:sz w:val="26"/>
                <w:szCs w:val="26"/>
              </w:rPr>
              <w:t xml:space="preserve"> </w:t>
            </w:r>
            <w:r w:rsidRPr="00E9475C">
              <w:rPr>
                <w:rFonts w:ascii="Times New Roman" w:hAnsi="Times New Roman" w:cs="Times New Roman"/>
                <w:b/>
                <w:bCs/>
                <w:sz w:val="26"/>
                <w:szCs w:val="26"/>
              </w:rPr>
              <w:t>21</w:t>
            </w:r>
            <w:r w:rsidRPr="00E9475C">
              <w:rPr>
                <w:rFonts w:ascii="Times New Roman" w:hAnsi="Times New Roman" w:cs="Times New Roman"/>
                <w:bCs/>
                <w:sz w:val="26"/>
                <w:szCs w:val="26"/>
              </w:rPr>
              <w:t>– Сообщение на тему «М.И. Цветаева – драматург».</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lastRenderedPageBreak/>
              <w:t xml:space="preserve"> О.Э. Мандельштам.</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lastRenderedPageBreak/>
              <w:t>142. Практическое занятие № 34</w:t>
            </w:r>
            <w:r w:rsidRPr="00E9475C">
              <w:rPr>
                <w:rFonts w:ascii="Times New Roman" w:hAnsi="Times New Roman" w:cs="Times New Roman"/>
                <w:bCs/>
                <w:sz w:val="26"/>
                <w:szCs w:val="26"/>
              </w:rPr>
              <w:t xml:space="preserve">: Представление презентаций «Слово об О.Э. </w:t>
            </w:r>
            <w:r w:rsidRPr="00E9475C">
              <w:rPr>
                <w:rFonts w:ascii="Times New Roman" w:hAnsi="Times New Roman" w:cs="Times New Roman"/>
                <w:bCs/>
                <w:sz w:val="26"/>
                <w:szCs w:val="26"/>
              </w:rPr>
              <w:lastRenderedPageBreak/>
              <w:t>Мандельштаме», «Основные мотивы лирики». Анализ стихотворений. Декламация.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143. Противостояние поэта «веку волкодаву».   Поиски поэтом духовных опор в природе и искусстве.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Тема 6.4.</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А. Платонов.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144.Личность и судьба А. Платонова.  Основные мотивы творчества.</w:t>
            </w:r>
          </w:p>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Cs/>
                <w:sz w:val="26"/>
                <w:szCs w:val="26"/>
              </w:rPr>
              <w:t>145.Поиски положительного героя писателем. Рассказ «В прекрасном и яростном мире».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22- </w:t>
            </w:r>
            <w:r w:rsidRPr="00E9475C">
              <w:rPr>
                <w:rFonts w:ascii="Times New Roman" w:hAnsi="Times New Roman" w:cs="Times New Roman"/>
                <w:bCs/>
                <w:sz w:val="26"/>
                <w:szCs w:val="26"/>
              </w:rPr>
              <w:t>Презентация на тему «Герои прозы Платонова».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6.5.</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М.А. Булгаков.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146. Личность и судьба Булгакова. Проблематика и художественное своеобразие раннего творчества.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147. «Белая гвардия» - судьбы людей в годы Гражданской войны.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148.Роман  «Мастер и Маргарита», своеобразие жанра, многоплановость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149. Ершалаимские главы в романе «Мастер и Маргарита».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150. Картины Москвы 1930 – 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151.Тема любви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152. </w:t>
            </w:r>
            <w:r w:rsidRPr="00E9475C">
              <w:rPr>
                <w:rFonts w:ascii="Times New Roman" w:hAnsi="Times New Roman" w:cs="Times New Roman"/>
                <w:b/>
                <w:bCs/>
                <w:sz w:val="26"/>
                <w:szCs w:val="26"/>
              </w:rPr>
              <w:t>Практическое занятие № 35:</w:t>
            </w:r>
            <w:r w:rsidRPr="00E9475C">
              <w:rPr>
                <w:rFonts w:ascii="Times New Roman" w:hAnsi="Times New Roman" w:cs="Times New Roman"/>
                <w:bCs/>
                <w:sz w:val="26"/>
                <w:szCs w:val="26"/>
              </w:rPr>
              <w:t xml:space="preserve">  Работа в группах по подготовке ответов на проблемные вопросы по теме урока «Тема ответственности Творца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153.Своеобразие писательской манеры.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6.6.</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И.Э. Бабель</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154.Сведения из биографии Бабеля.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155. Изображение событий Гражданской войны в книге рассказов «Конармия».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6.7.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Е. Замятин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156. Личность и судьба Е. Замятина. Основные мотивы творчества.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157. Художественный мир писателя. Роман «Мы».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6.8.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М.А. Шолохов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158. </w:t>
            </w:r>
            <w:r w:rsidRPr="00E9475C">
              <w:rPr>
                <w:rFonts w:ascii="Times New Roman" w:hAnsi="Times New Roman" w:cs="Times New Roman"/>
                <w:b/>
                <w:bCs/>
                <w:sz w:val="26"/>
                <w:szCs w:val="26"/>
              </w:rPr>
              <w:t>Практическое занятие № 36</w:t>
            </w:r>
            <w:r w:rsidRPr="00E9475C">
              <w:rPr>
                <w:rFonts w:ascii="Times New Roman" w:hAnsi="Times New Roman" w:cs="Times New Roman"/>
                <w:bCs/>
                <w:sz w:val="26"/>
                <w:szCs w:val="26"/>
              </w:rPr>
              <w:t>: Работа с хронологической таблицей, подготовка сообщения по теме «Личность и творческий путь писателя М. Шолохова».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159.Трагический пафос «Донских рассказов».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160.Роман – эпопея «Тихий Дон» - эпопея о судьбах русского народа и казачества в годы Гражданской войны.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161. </w:t>
            </w:r>
            <w:r w:rsidRPr="00E9475C">
              <w:rPr>
                <w:rFonts w:ascii="Times New Roman" w:hAnsi="Times New Roman" w:cs="Times New Roman"/>
                <w:b/>
                <w:bCs/>
                <w:sz w:val="26"/>
                <w:szCs w:val="26"/>
              </w:rPr>
              <w:t>Практическое занятие № 37</w:t>
            </w:r>
            <w:r w:rsidRPr="00E9475C">
              <w:rPr>
                <w:rFonts w:ascii="Times New Roman" w:hAnsi="Times New Roman" w:cs="Times New Roman"/>
                <w:bCs/>
                <w:sz w:val="26"/>
                <w:szCs w:val="26"/>
              </w:rPr>
              <w:t>: Аналитическая работа с текстом по теме «Образ Григория Мелехова – трагедия человека из народа в поворотный момент истории, ее смысл и значение».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162. </w:t>
            </w:r>
            <w:r w:rsidRPr="00E9475C">
              <w:rPr>
                <w:rFonts w:ascii="Times New Roman" w:hAnsi="Times New Roman" w:cs="Times New Roman"/>
                <w:b/>
                <w:bCs/>
                <w:sz w:val="26"/>
                <w:szCs w:val="26"/>
              </w:rPr>
              <w:t>Практическое занятие № 38:</w:t>
            </w:r>
            <w:r w:rsidRPr="00E9475C">
              <w:rPr>
                <w:rFonts w:ascii="Times New Roman" w:hAnsi="Times New Roman" w:cs="Times New Roman"/>
                <w:bCs/>
                <w:sz w:val="26"/>
                <w:szCs w:val="26"/>
              </w:rPr>
              <w:t xml:space="preserve"> Выступление с докладами  по теме «Женские </w:t>
            </w:r>
            <w:r w:rsidRPr="00E9475C">
              <w:rPr>
                <w:rFonts w:ascii="Times New Roman" w:hAnsi="Times New Roman" w:cs="Times New Roman"/>
                <w:bCs/>
                <w:sz w:val="26"/>
                <w:szCs w:val="26"/>
              </w:rPr>
              <w:lastRenderedPageBreak/>
              <w:t>судьбы. Любовь на страницах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163.Столкновение старого и нового мира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164.Патриотизм и гуманизм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165.Своеобразие художественной манеры писателя.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23 </w:t>
            </w:r>
            <w:r w:rsidRPr="00E9475C">
              <w:rPr>
                <w:rFonts w:ascii="Times New Roman" w:hAnsi="Times New Roman" w:cs="Times New Roman"/>
                <w:bCs/>
                <w:sz w:val="26"/>
                <w:szCs w:val="26"/>
              </w:rPr>
              <w:t>– Презентация на тему «Казачьи песни в романе-эпопее «Тихий Дон».</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7.</w:t>
            </w:r>
          </w:p>
          <w:p w:rsidR="00D65122" w:rsidRPr="00E9475C" w:rsidRDefault="00D65122" w:rsidP="00154306">
            <w:pPr>
              <w:spacing w:before="0" w:after="0" w:line="240" w:lineRule="auto"/>
              <w:rPr>
                <w:rFonts w:ascii="Times New Roman" w:hAnsi="Times New Roman" w:cs="Times New Roman"/>
                <w:b/>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периода Великой Отечественной войны и послевоенных лет.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Деятели литературы и искусства на защите Отечества.</w:t>
            </w:r>
          </w:p>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166</w:t>
            </w:r>
            <w:r w:rsidRPr="00E9475C">
              <w:rPr>
                <w:rFonts w:ascii="Times New Roman" w:hAnsi="Times New Roman" w:cs="Times New Roman"/>
                <w:b/>
                <w:bCs/>
                <w:sz w:val="26"/>
                <w:szCs w:val="26"/>
              </w:rPr>
              <w:t>. Практическое занятие № 39:</w:t>
            </w:r>
            <w:r w:rsidRPr="00E9475C">
              <w:rPr>
                <w:rFonts w:ascii="Times New Roman" w:hAnsi="Times New Roman" w:cs="Times New Roman"/>
                <w:bCs/>
                <w:sz w:val="26"/>
                <w:szCs w:val="26"/>
              </w:rPr>
              <w:t xml:space="preserve">  Выступление с докладами, защита презентаций, декламация по темам: «Песни военных лет», «Лирический герой в стихах поэтов – фронтовиков», «Публицистика военных лет».</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167.Драматургия военных и послевоенных лет.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168. Реалистическое и романтическое изображение войны в прозе произведения первых послевоенных лет.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7.2.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Б.Л. Пастернак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169.</w:t>
            </w:r>
            <w:r w:rsidRPr="00E9475C">
              <w:rPr>
                <w:rFonts w:ascii="Times New Roman" w:hAnsi="Times New Roman" w:cs="Times New Roman"/>
                <w:b/>
                <w:bCs/>
                <w:sz w:val="26"/>
                <w:szCs w:val="26"/>
              </w:rPr>
              <w:t>Практическое занятие № 40</w:t>
            </w:r>
            <w:r w:rsidRPr="00E9475C">
              <w:rPr>
                <w:rFonts w:ascii="Times New Roman" w:hAnsi="Times New Roman" w:cs="Times New Roman"/>
                <w:bCs/>
                <w:sz w:val="26"/>
                <w:szCs w:val="26"/>
              </w:rPr>
              <w:t>: Сообщение по теме «Слово о Б.Л. Пастернаке». Основные мотивы лирики. Анализ стихотворений. Декламация.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170. Роман «Доктор Живаго», история создания и публикации.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171.Тема интеллигенции и революции,    ее решение в романе Б. Пастернака.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w:t>
            </w:r>
            <w:r w:rsidRPr="00E9475C">
              <w:rPr>
                <w:rFonts w:ascii="Times New Roman" w:hAnsi="Times New Roman" w:cs="Times New Roman"/>
                <w:bCs/>
                <w:sz w:val="26"/>
                <w:szCs w:val="26"/>
              </w:rPr>
              <w:t xml:space="preserve"> </w:t>
            </w:r>
            <w:r w:rsidRPr="00E9475C">
              <w:rPr>
                <w:rFonts w:ascii="Times New Roman" w:hAnsi="Times New Roman" w:cs="Times New Roman"/>
                <w:b/>
                <w:bCs/>
                <w:sz w:val="26"/>
                <w:szCs w:val="26"/>
              </w:rPr>
              <w:t>24</w:t>
            </w:r>
            <w:r w:rsidRPr="00E9475C">
              <w:rPr>
                <w:rFonts w:ascii="Times New Roman" w:hAnsi="Times New Roman" w:cs="Times New Roman"/>
                <w:bCs/>
                <w:sz w:val="26"/>
                <w:szCs w:val="26"/>
              </w:rPr>
              <w:t>– Реферат на тему «Взгляд на Гражданскую войну из 1920-х и их 1950-х – в чем разница».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А.А. Ахматова.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172. Жизненный и творческий путь А. Ахматовой.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173. Личная и общественная темы, тема любви к родной земле, Родине, России в поэзии А. Ахматовой.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174. Поэма «Реквием» - трагизм жизни и судьбы лирической героини и поэтессы.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СР№25 –</w:t>
            </w:r>
            <w:r w:rsidRPr="00E9475C">
              <w:rPr>
                <w:rFonts w:ascii="Times New Roman" w:hAnsi="Times New Roman" w:cs="Times New Roman"/>
                <w:bCs/>
                <w:sz w:val="26"/>
                <w:szCs w:val="26"/>
              </w:rPr>
              <w:t xml:space="preserve"> Презентация  на тему «Гражданские и патриотические стихи Ахматовой».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7.4.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А.Т. Твардовский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175.  Слово о поэте А.Т. Твардовском.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176. Основные мотивы лирики.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177. Поэма «Василий Тёркин» (обзор).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СР№26</w:t>
            </w:r>
            <w:r w:rsidRPr="00E9475C">
              <w:rPr>
                <w:rFonts w:ascii="Times New Roman" w:hAnsi="Times New Roman" w:cs="Times New Roman"/>
                <w:bCs/>
                <w:sz w:val="26"/>
                <w:szCs w:val="26"/>
              </w:rPr>
              <w:t>– Реферат на тему «Образ дороги и дома в лирике Твардовского».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8.</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1950 -1980 –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Тема 8.1 Общественно-культурная обстановка в стране во второй половине 20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178. Развитие литературы 1950 -1980-х годов в контексте культуры.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179.Литература периода «оттепели». И. Эренбург «Оттепель».</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Особенности развития прозы в 1950-1980-х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180. Кризис нормативной эстетики соцреализма. Журналы «Иностранная литература», «Новый мир», «Наш современник».</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181. Реалистичность литературы. С. Смирнов «Очерки», В. Овечкин «Очерки».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182. В. Гроссман. «Жизнь и судьба» - жестокая правда жизни на войне и после нее.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8.3.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Творчество писателей – прозаиков в 1950 – 1980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183. Основные направления и течения художественной прозы 1950 -1980 –х годов. Тематика и проблематика, традиции и новаторство в произведениях прозаиков.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184. Художественное своеобразие прозы В. Шаламова.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185.  Аналитическая работа с текстом по теме «Чудики» В. Шукшина».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186.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187.Изображение жизни советской деревни. В. Белов «Плотницкие рассказы».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188.Историческая тема в советской литературе.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189.Публицистическая направленность художественных     произведений 1980-х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190.  Д. Дудинцев «Не хлебом насущным», «Белые одежды».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191. Многонациональность советской литературы.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192.  Ч. Айтматов   «Буранный полустанок».</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8.4.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Творчество поэтов в1950 -1980-е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193. Литературно – музыкальная композиция «Лирика поэтов – фронтовиков».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194. Поэзия Б. Окуджавы. Тема войны, образы Москвы и Арбата в его поэзии».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195. </w:t>
            </w:r>
            <w:r w:rsidRPr="00E9475C">
              <w:rPr>
                <w:rFonts w:ascii="Times New Roman" w:hAnsi="Times New Roman" w:cs="Times New Roman"/>
                <w:sz w:val="26"/>
                <w:szCs w:val="26"/>
              </w:rPr>
              <w:t xml:space="preserve"> </w:t>
            </w:r>
            <w:r w:rsidRPr="00E9475C">
              <w:rPr>
                <w:rFonts w:ascii="Times New Roman" w:hAnsi="Times New Roman" w:cs="Times New Roman"/>
                <w:bCs/>
                <w:sz w:val="26"/>
                <w:szCs w:val="26"/>
              </w:rPr>
              <w:t>Литературные объединения и направления в поэзии 1950 – 1980-х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196. Поэзия Н. Рубцова. Тема Родины в лирике поэта.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197.  Поэзия Р. Гамзатова: соотношение национального и общечеловеческого в его поэзии.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198. Поэзия А. Вознесенского, своеобразие лирического героя.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 27</w:t>
            </w:r>
            <w:r w:rsidRPr="00E9475C">
              <w:rPr>
                <w:rFonts w:ascii="Times New Roman" w:hAnsi="Times New Roman" w:cs="Times New Roman"/>
                <w:bCs/>
                <w:sz w:val="26"/>
                <w:szCs w:val="26"/>
              </w:rPr>
              <w:t>– Презентация на тему «Поэзия Рубцова и Окуджавы».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8.5.</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Драматургия в 1950 – 1980 – х 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199.Развитие драматургии второй половины 20 века.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200. Драматургия А.В. Вампилова – утверждение добра, любви и милосердия.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28– </w:t>
            </w:r>
            <w:r w:rsidRPr="00E9475C">
              <w:rPr>
                <w:rFonts w:ascii="Times New Roman" w:hAnsi="Times New Roman" w:cs="Times New Roman"/>
                <w:bCs/>
                <w:sz w:val="26"/>
                <w:szCs w:val="26"/>
              </w:rPr>
              <w:t>Сообщение на тему «Мотив игры в пьесе Вампилова «Утиная история».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8.6.                      А.И. Солженицын.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201. Обзор жизни и творчества А.И. Солженицына.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202.Сюжетно – композиционные особенности повести А.И. Солженицына  «Матренин двор».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29</w:t>
            </w:r>
            <w:r w:rsidRPr="00E9475C">
              <w:rPr>
                <w:rFonts w:ascii="Times New Roman" w:hAnsi="Times New Roman" w:cs="Times New Roman"/>
                <w:bCs/>
                <w:sz w:val="26"/>
                <w:szCs w:val="26"/>
              </w:rPr>
              <w:t>– Реферат на тему «Своеобразие языка Солженицына-публициста».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394"/>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Раздел 9.</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Русское литературное зарубежье.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9.1. Три волны русского литературного зарубежья.</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203-204.Первая волна эмиграции русских писателей (творчество И. Шмелева, Б. Зайцева, В. Набокова).Вторая волна эмиграции русских писателей (творчество Б. Ширяева, Д. Кленовского).Третья волна эмиграции русских писателей (творчество И. Бродского, А. Синявского, Г. Владимова).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w:t>
            </w:r>
            <w:r w:rsidRPr="00E9475C">
              <w:rPr>
                <w:rFonts w:ascii="Times New Roman" w:hAnsi="Times New Roman" w:cs="Times New Roman"/>
                <w:b/>
                <w:bCs/>
                <w:sz w:val="26"/>
                <w:szCs w:val="26"/>
              </w:rPr>
              <w:t xml:space="preserve"> СР № 30</w:t>
            </w:r>
            <w:r w:rsidRPr="00E9475C">
              <w:rPr>
                <w:rFonts w:ascii="Times New Roman" w:hAnsi="Times New Roman" w:cs="Times New Roman"/>
                <w:bCs/>
                <w:sz w:val="26"/>
                <w:szCs w:val="26"/>
              </w:rPr>
              <w:t>- Доклад на тему «Исторя: три волны русской эмиграции».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p>
        </w:tc>
      </w:tr>
      <w:tr w:rsidR="00D65122" w:rsidRPr="00E9475C" w:rsidTr="00154306">
        <w:trPr>
          <w:trHeight w:val="419"/>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10.</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конца 1980 – 2000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6</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b/>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10.1. Русское общество конца 20 – начала 21 веков.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205.Общественно – культурная ситуация в России конца 20 – начала 21 веков. Смешение разных идеологических  и эстетических ориентиров в литературе конца 20 – начала 21 веков. Возрастание роли публицистики в литературе 20-21 веков.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1</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10.2. Тематика и жанры литературы конца 20 – начала 21 веков.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206.Творчество В. Астафьева.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207.Творчество Т. Толстой.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208.Творчество Л. Петрушевской.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1</w:t>
            </w:r>
          </w:p>
          <w:p w:rsidR="00D65122" w:rsidRPr="00E9475C" w:rsidRDefault="00D65122" w:rsidP="00154306">
            <w:pPr>
              <w:rPr>
                <w:rFonts w:ascii="Times New Roman" w:hAnsi="Times New Roman" w:cs="Times New Roman"/>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СР№31 </w:t>
            </w:r>
            <w:r w:rsidRPr="00E9475C">
              <w:rPr>
                <w:rFonts w:ascii="Times New Roman" w:hAnsi="Times New Roman" w:cs="Times New Roman"/>
                <w:bCs/>
                <w:sz w:val="26"/>
                <w:szCs w:val="26"/>
              </w:rPr>
              <w:t>– Сообщение на тему «Фантастика в современной литературе».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209-210. Дифференцированный зачет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Итого: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315/210/40/105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rPr>
            </w:pPr>
          </w:p>
        </w:tc>
      </w:tr>
    </w:tbl>
    <w:p w:rsidR="00E9475C" w:rsidRDefault="00E9475C" w:rsidP="00E9475C">
      <w:pPr>
        <w:autoSpaceDE w:val="0"/>
        <w:autoSpaceDN w:val="0"/>
        <w:adjustRightInd w:val="0"/>
        <w:spacing w:before="0" w:after="0" w:line="240" w:lineRule="auto"/>
        <w:jc w:val="center"/>
        <w:rPr>
          <w:rFonts w:ascii="Times New Roman" w:hAnsi="Times New Roman" w:cs="Times New Roman"/>
          <w:b/>
          <w:bCs/>
          <w:sz w:val="26"/>
          <w:szCs w:val="26"/>
        </w:rPr>
      </w:pPr>
    </w:p>
    <w:p w:rsidR="00E9475C" w:rsidRPr="006C3D13" w:rsidRDefault="00E9475C" w:rsidP="00E9475C">
      <w:pPr>
        <w:autoSpaceDE w:val="0"/>
        <w:autoSpaceDN w:val="0"/>
        <w:adjustRightInd w:val="0"/>
        <w:spacing w:before="0" w:after="0" w:line="240" w:lineRule="auto"/>
        <w:jc w:val="center"/>
        <w:rPr>
          <w:rFonts w:ascii="Times New Roman" w:hAnsi="Times New Roman" w:cs="Times New Roman"/>
          <w:bCs/>
          <w:sz w:val="26"/>
          <w:szCs w:val="26"/>
        </w:rPr>
      </w:pPr>
      <w:r w:rsidRPr="006C3D13">
        <w:rPr>
          <w:rFonts w:ascii="Times New Roman" w:hAnsi="Times New Roman" w:cs="Times New Roman"/>
          <w:b/>
          <w:bCs/>
          <w:sz w:val="26"/>
          <w:szCs w:val="26"/>
        </w:rPr>
        <w:lastRenderedPageBreak/>
        <w:t>Для характеристики уровня освоения учебного материала используются следующие обозначения</w:t>
      </w:r>
      <w:r w:rsidRPr="006C3D13">
        <w:rPr>
          <w:rFonts w:ascii="Times New Roman" w:hAnsi="Times New Roman" w:cs="Times New Roman"/>
          <w:bCs/>
          <w:sz w:val="26"/>
          <w:szCs w:val="26"/>
        </w:rPr>
        <w:t>:</w:t>
      </w:r>
    </w:p>
    <w:p w:rsidR="00E9475C" w:rsidRPr="006C3D13" w:rsidRDefault="00E9475C" w:rsidP="00E9475C">
      <w:pPr>
        <w:autoSpaceDE w:val="0"/>
        <w:autoSpaceDN w:val="0"/>
        <w:adjustRightInd w:val="0"/>
        <w:spacing w:before="0" w:after="0" w:line="240" w:lineRule="auto"/>
        <w:rPr>
          <w:rFonts w:ascii="Times New Roman" w:hAnsi="Times New Roman" w:cs="Times New Roman"/>
          <w:bCs/>
          <w:sz w:val="26"/>
          <w:szCs w:val="26"/>
        </w:rPr>
      </w:pPr>
      <w:r w:rsidRPr="006C3D13">
        <w:rPr>
          <w:rFonts w:ascii="Times New Roman" w:hAnsi="Times New Roman" w:cs="Times New Roman"/>
          <w:bCs/>
          <w:sz w:val="26"/>
          <w:szCs w:val="26"/>
        </w:rPr>
        <w:t xml:space="preserve">    1. - ознакомительный (узнавание ранее изученных объектов, свойств);</w:t>
      </w:r>
    </w:p>
    <w:p w:rsidR="00E9475C" w:rsidRPr="006C3D13" w:rsidRDefault="00E9475C" w:rsidP="00E9475C">
      <w:pPr>
        <w:autoSpaceDE w:val="0"/>
        <w:autoSpaceDN w:val="0"/>
        <w:adjustRightInd w:val="0"/>
        <w:spacing w:before="0" w:after="0" w:line="240" w:lineRule="auto"/>
        <w:rPr>
          <w:rFonts w:ascii="Times New Roman" w:hAnsi="Times New Roman" w:cs="Times New Roman"/>
          <w:bCs/>
          <w:sz w:val="26"/>
          <w:szCs w:val="26"/>
        </w:rPr>
      </w:pPr>
      <w:r w:rsidRPr="006C3D13">
        <w:rPr>
          <w:rFonts w:ascii="Times New Roman" w:hAnsi="Times New Roman" w:cs="Times New Roman"/>
          <w:bCs/>
          <w:sz w:val="26"/>
          <w:szCs w:val="26"/>
        </w:rPr>
        <w:t xml:space="preserve">    2. - репродуктивный (выполнение деятельности по образцу, инструкции или под руководством)</w:t>
      </w:r>
    </w:p>
    <w:p w:rsidR="00E9475C" w:rsidRPr="006C3D13" w:rsidRDefault="00E9475C" w:rsidP="00E947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after="0" w:line="240" w:lineRule="auto"/>
        <w:ind w:left="284"/>
        <w:outlineLvl w:val="0"/>
        <w:rPr>
          <w:rFonts w:ascii="Times New Roman" w:hAnsi="Times New Roman" w:cs="Times New Roman"/>
          <w:bCs/>
          <w:sz w:val="26"/>
          <w:szCs w:val="26"/>
        </w:rPr>
      </w:pPr>
      <w:r w:rsidRPr="006C3D13">
        <w:rPr>
          <w:rFonts w:ascii="Times New Roman" w:hAnsi="Times New Roman" w:cs="Times New Roman"/>
          <w:bCs/>
          <w:sz w:val="26"/>
          <w:szCs w:val="26"/>
        </w:rPr>
        <w:t>3. - продуктивный (планирование и самостоятельное выполнение деятельности, решение проблемных задач)</w:t>
      </w:r>
    </w:p>
    <w:p w:rsidR="00DC3482" w:rsidRPr="006774C6" w:rsidRDefault="00DC3482" w:rsidP="00E9475C">
      <w:pPr>
        <w:spacing w:before="0" w:after="0" w:line="240" w:lineRule="auto"/>
        <w:rPr>
          <w:rFonts w:ascii="Times New Roman" w:eastAsia="Calibri" w:hAnsi="Times New Roman" w:cs="Times New Roman"/>
          <w:b/>
          <w:bCs/>
          <w:sz w:val="26"/>
          <w:szCs w:val="26"/>
        </w:rPr>
      </w:pPr>
    </w:p>
    <w:p w:rsidR="00B912A2" w:rsidRPr="006774C6" w:rsidRDefault="00B912A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8F6135" w:rsidRPr="006774C6" w:rsidRDefault="008F6135" w:rsidP="006774C6">
      <w:pPr>
        <w:spacing w:before="0" w:after="0" w:line="240" w:lineRule="auto"/>
        <w:jc w:val="center"/>
        <w:rPr>
          <w:rFonts w:ascii="Times New Roman" w:eastAsia="Times New Roman" w:hAnsi="Times New Roman" w:cs="Times New Roman"/>
          <w:b/>
          <w:sz w:val="26"/>
          <w:szCs w:val="26"/>
          <w:lang w:eastAsia="ru-RU"/>
        </w:rPr>
        <w:sectPr w:rsidR="008F6135" w:rsidRPr="006774C6" w:rsidSect="00DC3482">
          <w:pgSz w:w="16838" w:h="11906" w:orient="landscape"/>
          <w:pgMar w:top="851" w:right="1134" w:bottom="1701" w:left="1134" w:header="709" w:footer="709" w:gutter="0"/>
          <w:cols w:space="708"/>
          <w:titlePg/>
          <w:docGrid w:linePitch="360"/>
        </w:sectPr>
      </w:pPr>
    </w:p>
    <w:p w:rsidR="008F6135" w:rsidRPr="006774C6" w:rsidRDefault="008F6135" w:rsidP="006774C6">
      <w:pPr>
        <w:spacing w:before="0" w:after="0" w:line="240" w:lineRule="auto"/>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3. УСЛОВИЯ РЕАЛИЗАЦИИ УЧЕБНОЙ ДИСЦИПЛИНЫ</w:t>
      </w:r>
    </w:p>
    <w:p w:rsidR="002D0EE2" w:rsidRPr="006774C6" w:rsidRDefault="002D0EE2" w:rsidP="006774C6">
      <w:pPr>
        <w:spacing w:before="0" w:after="0" w:line="240" w:lineRule="auto"/>
        <w:rPr>
          <w:rFonts w:ascii="Times New Roman" w:eastAsia="Times New Roman" w:hAnsi="Times New Roman" w:cs="Times New Roman"/>
          <w:b/>
          <w:bCs/>
          <w:sz w:val="26"/>
          <w:szCs w:val="26"/>
          <w:lang w:eastAsia="ru-RU"/>
        </w:rPr>
      </w:pPr>
      <w:r w:rsidRPr="006774C6">
        <w:rPr>
          <w:rFonts w:ascii="Times New Roman" w:eastAsia="Times New Roman" w:hAnsi="Times New Roman" w:cs="Times New Roman"/>
          <w:b/>
          <w:bCs/>
          <w:sz w:val="26"/>
          <w:szCs w:val="26"/>
          <w:lang w:eastAsia="ru-RU"/>
        </w:rPr>
        <w:t>.1. Требования к минимальному материально-техническому обеспечению</w:t>
      </w:r>
    </w:p>
    <w:p w:rsidR="007F3907" w:rsidRDefault="007F3907" w:rsidP="007F3907">
      <w:pPr>
        <w:spacing w:before="0" w:after="0" w:line="240" w:lineRule="auto"/>
        <w:ind w:firstLine="567"/>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Для реализации учебной дисциплины имеется в наличии учебный кабинет «Русский язык и литература». </w:t>
      </w:r>
    </w:p>
    <w:p w:rsidR="002D0EE2" w:rsidRPr="006774C6" w:rsidRDefault="002D0EE2" w:rsidP="006774C6">
      <w:pPr>
        <w:spacing w:before="0" w:after="0" w:line="240" w:lineRule="auto"/>
        <w:ind w:firstLine="567"/>
        <w:jc w:val="both"/>
        <w:rPr>
          <w:rFonts w:ascii="Times New Roman" w:eastAsia="Calibri" w:hAnsi="Times New Roman" w:cs="Times New Roman"/>
          <w:b/>
          <w:bCs/>
          <w:sz w:val="26"/>
          <w:szCs w:val="26"/>
        </w:rPr>
      </w:pPr>
      <w:r w:rsidRPr="006774C6">
        <w:rPr>
          <w:rFonts w:ascii="Times New Roman" w:eastAsia="Calibri" w:hAnsi="Times New Roman" w:cs="Times New Roman"/>
          <w:b/>
          <w:bCs/>
          <w:sz w:val="26"/>
          <w:szCs w:val="26"/>
        </w:rPr>
        <w:t>Оборудование учебного кабинета:</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информационно-коммуникативные средства;</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экранно-звуковые пособия многофункциональный комплекс преподавателя; наглядные пособия; </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комплект технической документации, в том числе паспорта на средства обучения, инструкции по их использованию и технике безопасности; </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библиотечный фонд.                                                                                                                                                                                                                 </w:t>
      </w:r>
    </w:p>
    <w:p w:rsidR="002D0EE2" w:rsidRPr="006774C6" w:rsidRDefault="002D0EE2" w:rsidP="006774C6">
      <w:pPr>
        <w:spacing w:before="0" w:after="0" w:line="240" w:lineRule="auto"/>
        <w:ind w:firstLine="567"/>
        <w:jc w:val="both"/>
        <w:rPr>
          <w:rFonts w:ascii="Times New Roman" w:eastAsia="Calibri" w:hAnsi="Times New Roman" w:cs="Times New Roman"/>
          <w:b/>
          <w:bCs/>
          <w:sz w:val="26"/>
          <w:szCs w:val="26"/>
        </w:rPr>
      </w:pPr>
      <w:r w:rsidRPr="006774C6">
        <w:rPr>
          <w:rFonts w:ascii="Times New Roman" w:eastAsia="Calibri" w:hAnsi="Times New Roman" w:cs="Times New Roman"/>
          <w:b/>
          <w:bCs/>
          <w:sz w:val="26"/>
          <w:szCs w:val="26"/>
        </w:rPr>
        <w:t xml:space="preserve">Технические средства обучения: </w:t>
      </w:r>
    </w:p>
    <w:p w:rsidR="002D0EE2" w:rsidRPr="006774C6" w:rsidRDefault="002D0EE2" w:rsidP="006774C6">
      <w:pPr>
        <w:pStyle w:val="af8"/>
        <w:numPr>
          <w:ilvl w:val="0"/>
          <w:numId w:val="13"/>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мультимедийное оборудование, при помощи которого участники образовательного процесса могут просматривать визуальную информацию по литературе, создавать презентации, видеоматериалы, иные документы.</w:t>
      </w:r>
    </w:p>
    <w:p w:rsidR="002D0EE2" w:rsidRPr="006774C6" w:rsidRDefault="002D0EE2" w:rsidP="006774C6">
      <w:pPr>
        <w:spacing w:before="0" w:after="0" w:line="240" w:lineRule="auto"/>
        <w:rPr>
          <w:rFonts w:ascii="Times New Roman" w:eastAsia="Calibri" w:hAnsi="Times New Roman" w:cs="Times New Roman"/>
          <w:sz w:val="26"/>
          <w:szCs w:val="26"/>
          <w:u w:val="single"/>
          <w:lang w:eastAsia="ru-RU"/>
        </w:rPr>
      </w:pPr>
    </w:p>
    <w:p w:rsidR="002D0EE2" w:rsidRPr="006774C6" w:rsidRDefault="002D0EE2" w:rsidP="006774C6">
      <w:pPr>
        <w:spacing w:before="0" w:after="0" w:line="240" w:lineRule="auto"/>
        <w:jc w:val="both"/>
        <w:rPr>
          <w:rFonts w:ascii="Times New Roman" w:eastAsia="Calibri" w:hAnsi="Times New Roman" w:cs="Times New Roman"/>
          <w:b/>
          <w:sz w:val="26"/>
          <w:szCs w:val="26"/>
          <w:lang w:eastAsia="ru-RU"/>
        </w:rPr>
      </w:pPr>
      <w:r w:rsidRPr="006774C6">
        <w:rPr>
          <w:rFonts w:ascii="Times New Roman" w:eastAsia="Calibri" w:hAnsi="Times New Roman" w:cs="Times New Roman"/>
          <w:b/>
          <w:sz w:val="26"/>
          <w:szCs w:val="26"/>
          <w:lang w:eastAsia="ru-RU"/>
        </w:rPr>
        <w:t>3.2 Информационное обеспечение обучения.</w:t>
      </w:r>
    </w:p>
    <w:p w:rsidR="002D0EE2" w:rsidRPr="006774C6" w:rsidRDefault="002D0EE2" w:rsidP="006774C6">
      <w:pPr>
        <w:spacing w:before="0" w:after="0" w:line="240" w:lineRule="auto"/>
        <w:jc w:val="both"/>
        <w:rPr>
          <w:rFonts w:ascii="Times New Roman" w:eastAsia="Calibri" w:hAnsi="Times New Roman" w:cs="Times New Roman"/>
          <w:b/>
          <w:sz w:val="26"/>
          <w:szCs w:val="26"/>
          <w:lang w:eastAsia="ru-RU"/>
        </w:rPr>
      </w:pPr>
    </w:p>
    <w:p w:rsidR="002D0EE2" w:rsidRPr="006774C6" w:rsidRDefault="002D0EE2" w:rsidP="006774C6">
      <w:pPr>
        <w:spacing w:before="0" w:after="0" w:line="240" w:lineRule="auto"/>
        <w:jc w:val="center"/>
        <w:rPr>
          <w:rFonts w:ascii="Times New Roman" w:eastAsia="Calibri" w:hAnsi="Times New Roman" w:cs="Times New Roman"/>
          <w:b/>
          <w:sz w:val="26"/>
          <w:szCs w:val="26"/>
          <w:lang w:eastAsia="ru-RU"/>
        </w:rPr>
      </w:pPr>
      <w:r w:rsidRPr="006774C6">
        <w:rPr>
          <w:rFonts w:ascii="Times New Roman" w:eastAsia="Calibri" w:hAnsi="Times New Roman" w:cs="Times New Roman"/>
          <w:b/>
          <w:sz w:val="26"/>
          <w:szCs w:val="26"/>
          <w:lang w:eastAsia="ru-RU"/>
        </w:rPr>
        <w:t>Перечень рекомендуемых учебных изданий, интернет-ресурсов, дополнительной литературы.</w:t>
      </w:r>
    </w:p>
    <w:p w:rsidR="002D0EE2" w:rsidRPr="006774C6" w:rsidRDefault="002D0EE2" w:rsidP="006774C6">
      <w:pPr>
        <w:spacing w:before="0" w:after="0" w:line="240" w:lineRule="auto"/>
        <w:rPr>
          <w:rFonts w:ascii="Times New Roman" w:eastAsia="Calibri" w:hAnsi="Times New Roman" w:cs="Times New Roman"/>
          <w:sz w:val="26"/>
          <w:szCs w:val="26"/>
          <w:u w:val="single"/>
          <w:lang w:eastAsia="ru-RU"/>
        </w:rPr>
      </w:pPr>
    </w:p>
    <w:p w:rsidR="00273F10" w:rsidRPr="006774C6" w:rsidRDefault="00273F10" w:rsidP="006774C6">
      <w:pPr>
        <w:spacing w:before="0"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Основные источники:</w:t>
      </w:r>
    </w:p>
    <w:p w:rsidR="005D3668" w:rsidRPr="006774C6" w:rsidRDefault="005D3668" w:rsidP="006774C6">
      <w:pPr>
        <w:pStyle w:val="aa"/>
        <w:numPr>
          <w:ilvl w:val="0"/>
          <w:numId w:val="10"/>
        </w:numPr>
        <w:spacing w:before="0"/>
        <w:rPr>
          <w:rFonts w:ascii="Times New Roman" w:hAnsi="Times New Roman" w:cs="Times New Roman"/>
          <w:sz w:val="26"/>
          <w:szCs w:val="26"/>
        </w:rPr>
      </w:pPr>
      <w:r w:rsidRPr="006774C6">
        <w:rPr>
          <w:rFonts w:ascii="Times New Roman" w:hAnsi="Times New Roman" w:cs="Times New Roman"/>
          <w:sz w:val="26"/>
          <w:szCs w:val="26"/>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ISBN 978-5-16-013325-6. - Текст : электронный. - URL: </w:t>
      </w:r>
      <w:hyperlink r:id="rId10" w:history="1">
        <w:r w:rsidRPr="006774C6">
          <w:rPr>
            <w:rStyle w:val="af9"/>
            <w:rFonts w:ascii="Times New Roman" w:hAnsi="Times New Roman" w:cs="Times New Roman"/>
            <w:sz w:val="26"/>
            <w:szCs w:val="26"/>
          </w:rPr>
          <w:t>https://znanium.com/catalog/product/1222620</w:t>
        </w:r>
      </w:hyperlink>
      <w:r w:rsidRPr="006774C6">
        <w:rPr>
          <w:rFonts w:ascii="Times New Roman" w:hAnsi="Times New Roman" w:cs="Times New Roman"/>
          <w:sz w:val="26"/>
          <w:szCs w:val="26"/>
        </w:rPr>
        <w:t xml:space="preserve">  (дата обращения: 18.01.2022). </w:t>
      </w:r>
    </w:p>
    <w:p w:rsidR="005D3668" w:rsidRPr="006774C6" w:rsidRDefault="005D3668" w:rsidP="006774C6">
      <w:pPr>
        <w:pStyle w:val="aa"/>
        <w:numPr>
          <w:ilvl w:val="0"/>
          <w:numId w:val="10"/>
        </w:numPr>
        <w:spacing w:before="0"/>
        <w:rPr>
          <w:rFonts w:ascii="Times New Roman" w:hAnsi="Times New Roman" w:cs="Times New Roman"/>
          <w:sz w:val="26"/>
          <w:szCs w:val="26"/>
        </w:rPr>
      </w:pPr>
      <w:r w:rsidRPr="006774C6">
        <w:rPr>
          <w:rFonts w:ascii="Times New Roman" w:hAnsi="Times New Roman" w:cs="Times New Roman"/>
          <w:sz w:val="26"/>
          <w:szCs w:val="26"/>
        </w:rPr>
        <w:t xml:space="preserve">Архипова, И. А. Русская литература XIX в. : практикум для студентов факультета непрерывного образования / И. И. Архипова, У. Н. Фысина. - Москва : РГУП, 2019. — 141 с. - Текст : электронный. - URL: https://znanium.com/catalog/product/1195509 (дата обращения: 18.01.2022). – </w:t>
      </w:r>
    </w:p>
    <w:p w:rsidR="005D3668" w:rsidRPr="006774C6" w:rsidRDefault="005D3668" w:rsidP="006774C6">
      <w:pPr>
        <w:pStyle w:val="aa"/>
        <w:numPr>
          <w:ilvl w:val="0"/>
          <w:numId w:val="10"/>
        </w:numPr>
        <w:spacing w:before="0"/>
        <w:rPr>
          <w:rFonts w:ascii="Times New Roman" w:hAnsi="Times New Roman" w:cs="Times New Roman"/>
          <w:sz w:val="26"/>
          <w:szCs w:val="26"/>
        </w:rPr>
      </w:pPr>
      <w:r w:rsidRPr="006774C6">
        <w:rPr>
          <w:rFonts w:ascii="Times New Roman" w:hAnsi="Times New Roman" w:cs="Times New Roman"/>
          <w:sz w:val="26"/>
          <w:szCs w:val="26"/>
        </w:rPr>
        <w:t xml:space="preserve">Русская и зарубежная литература : учебник / под ред. В.К. Сигова. — Москва : ИНФРА-М, 2021. — 512 с. — (Среднее профессиональное образование). - ISBN 978-5-16-010582-6. - Текст : электронный. - URL: </w:t>
      </w:r>
      <w:hyperlink r:id="rId11" w:history="1">
        <w:r w:rsidRPr="006774C6">
          <w:rPr>
            <w:rStyle w:val="af9"/>
            <w:rFonts w:ascii="Times New Roman" w:hAnsi="Times New Roman" w:cs="Times New Roman"/>
            <w:sz w:val="26"/>
            <w:szCs w:val="26"/>
          </w:rPr>
          <w:t>https://znanium.com/catalog/product/1189979</w:t>
        </w:r>
      </w:hyperlink>
      <w:r w:rsidRPr="006774C6">
        <w:rPr>
          <w:rFonts w:ascii="Times New Roman" w:hAnsi="Times New Roman" w:cs="Times New Roman"/>
          <w:sz w:val="26"/>
          <w:szCs w:val="26"/>
        </w:rPr>
        <w:t xml:space="preserve">  (дата обращения: 18.01.2022). – </w:t>
      </w:r>
    </w:p>
    <w:p w:rsidR="005D3668" w:rsidRPr="006774C6" w:rsidRDefault="005D3668" w:rsidP="006774C6">
      <w:pPr>
        <w:pStyle w:val="aa"/>
        <w:spacing w:before="0"/>
        <w:jc w:val="center"/>
        <w:rPr>
          <w:rFonts w:ascii="Times New Roman" w:hAnsi="Times New Roman" w:cs="Times New Roman"/>
          <w:i/>
          <w:sz w:val="26"/>
          <w:szCs w:val="26"/>
        </w:rPr>
      </w:pPr>
    </w:p>
    <w:p w:rsidR="0057321B" w:rsidRPr="006774C6" w:rsidRDefault="00273F10" w:rsidP="006774C6">
      <w:pPr>
        <w:spacing w:before="0"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Дополнительные источники:</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1. Агеносов В.В. и др. Литература (углубленный уровень). 11 класс.- М., 2014. </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2. Архангельский А.Н. и др. Литература (углубленный уровень). 10 класс. – М., 2014.</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3. Белокурова С.П., Сухих И.Н. Литература (базовый уровень), 10 класс. Практикум. Под ред. И.Н. Сухих.- М.,2014.                                                    </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4. Белокурова С.П., Дорофеева М.Г., Ежова И.В. и др. Литература (базовый уровень), 11 класс. Практикум. Под ред. И.Н. Сухих.- М.,2014. </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5. Зинин С.А., Чалмаев В.А. Литература (базовый уровень). 11 класс: в 2ч.-М.,2014.</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6. Зинин С.А., Чалмаев В.А. Литература (базовый уровень). 10 класс: в 2ч.-М., 2014. </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lastRenderedPageBreak/>
        <w:t>7. Курдюмова Т.Ф. и др. Литература (базовый уровень). 10 класс под ред. Т.Ф. Курдюмовой -М.,2014.</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8. Курдюмова Т.Ф. и др. Литература (базовый уровень). 11 класс под ред. Т.Ф. Курдюмовой-М.,2014.</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9. Лебедев Ю.В. Литература (базовый уровень). 10 класс: в 2ч.-М.,2014.       10. Обернихина Г.А., Антонова А.Г., Вольнова И.Л. и др. Литература: учебник для учреждений сред.проф. образования: в 2ч. Под  ред. Обернихиной Г.А. – М.,2014.                                                                                11. Обернихина Г.А., Антонова А.Г., Вольнова И.Л. и др. Литература. Практикум: учеб.пособие для учреждений сред. проф. образования. Под  ред. Обернихиной Г.А. – М.,2014.                                                                        </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12. Сухих И.Н. Литература (базовый уровень). 10 класс: в 2ч.-М.,2014.          13. Сухих И.Н. Литература (базовый уровень). 11 класс: в 2ч.-М.,2014.</w:t>
      </w:r>
    </w:p>
    <w:p w:rsidR="002D0EE2" w:rsidRPr="006774C6" w:rsidRDefault="002D0EE2" w:rsidP="006774C6">
      <w:pPr>
        <w:spacing w:before="0" w:after="0" w:line="240" w:lineRule="auto"/>
        <w:jc w:val="center"/>
        <w:rPr>
          <w:rFonts w:ascii="Times New Roman" w:hAnsi="Times New Roman" w:cs="Times New Roman"/>
          <w:b/>
          <w:bCs/>
          <w:i/>
          <w:sz w:val="26"/>
          <w:szCs w:val="26"/>
        </w:rPr>
      </w:pPr>
    </w:p>
    <w:p w:rsidR="0057321B" w:rsidRPr="006774C6" w:rsidRDefault="0057321B" w:rsidP="006774C6">
      <w:pPr>
        <w:spacing w:before="0"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Интернет ресурсы:</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1.  </w:t>
      </w:r>
      <w:r w:rsidRPr="006774C6">
        <w:rPr>
          <w:rFonts w:ascii="Times New Roman" w:hAnsi="Times New Roman" w:cs="Times New Roman"/>
          <w:sz w:val="26"/>
          <w:szCs w:val="26"/>
          <w:lang w:val="en-US"/>
        </w:rPr>
        <w:t>znanium</w:t>
      </w:r>
      <w:r w:rsidRPr="006774C6">
        <w:rPr>
          <w:rFonts w:ascii="Times New Roman" w:hAnsi="Times New Roman" w:cs="Times New Roman"/>
          <w:sz w:val="26"/>
          <w:szCs w:val="26"/>
        </w:rPr>
        <w:t>.</w:t>
      </w:r>
      <w:r w:rsidRPr="006774C6">
        <w:rPr>
          <w:rFonts w:ascii="Times New Roman" w:hAnsi="Times New Roman" w:cs="Times New Roman"/>
          <w:sz w:val="26"/>
          <w:szCs w:val="26"/>
          <w:lang w:val="en-US"/>
        </w:rPr>
        <w:t>com</w:t>
      </w:r>
      <w:r w:rsidRPr="006774C6">
        <w:rPr>
          <w:rFonts w:ascii="Times New Roman" w:hAnsi="Times New Roman" w:cs="Times New Roman"/>
          <w:sz w:val="26"/>
          <w:szCs w:val="26"/>
        </w:rPr>
        <w:t xml:space="preserve"> – Электронная библиотечная система. </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2. Окно открытого доступа Рособразования к информационным ресурсам </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3. </w:t>
      </w:r>
      <w:r w:rsidRPr="006774C6">
        <w:rPr>
          <w:rFonts w:ascii="Times New Roman" w:hAnsi="Times New Roman" w:cs="Times New Roman"/>
          <w:sz w:val="26"/>
          <w:szCs w:val="26"/>
          <w:lang w:val="en-US"/>
        </w:rPr>
        <w:t>www</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gramma</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ru</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c</w:t>
      </w:r>
      <w:r w:rsidRPr="006774C6">
        <w:rPr>
          <w:rFonts w:ascii="Times New Roman" w:hAnsi="Times New Roman" w:cs="Times New Roman"/>
          <w:sz w:val="26"/>
          <w:szCs w:val="26"/>
        </w:rPr>
        <w:t>айт «Культура письменной речи», созданный для оказания помощи в овладении нормами современного русского языка и навыками совершенствованияустной и письменной речи, создания и редактирования текста)</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4. </w:t>
      </w:r>
      <w:r w:rsidRPr="006774C6">
        <w:rPr>
          <w:rFonts w:ascii="Times New Roman" w:hAnsi="Times New Roman" w:cs="Times New Roman"/>
          <w:sz w:val="26"/>
          <w:szCs w:val="26"/>
          <w:lang w:val="en-US"/>
        </w:rPr>
        <w:t>www</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school</w:t>
      </w:r>
      <w:r w:rsidRPr="006774C6">
        <w:rPr>
          <w:rFonts w:ascii="Times New Roman" w:hAnsi="Times New Roman" w:cs="Times New Roman"/>
          <w:sz w:val="26"/>
          <w:szCs w:val="26"/>
        </w:rPr>
        <w:t>-</w:t>
      </w:r>
      <w:r w:rsidRPr="006774C6">
        <w:rPr>
          <w:rFonts w:ascii="Times New Roman" w:hAnsi="Times New Roman" w:cs="Times New Roman"/>
          <w:sz w:val="26"/>
          <w:szCs w:val="26"/>
          <w:lang w:val="en-US"/>
        </w:rPr>
        <w:t>collection</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edu</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ru</w:t>
      </w:r>
      <w:r w:rsidRPr="006774C6">
        <w:rPr>
          <w:rFonts w:ascii="Times New Roman" w:hAnsi="Times New Roman" w:cs="Times New Roman"/>
          <w:sz w:val="26"/>
          <w:szCs w:val="26"/>
        </w:rPr>
        <w:t xml:space="preserve"> (сайт «Единая коллекция ци</w:t>
      </w:r>
      <w:r w:rsidR="007266E3" w:rsidRPr="006774C6">
        <w:rPr>
          <w:rFonts w:ascii="Times New Roman" w:hAnsi="Times New Roman" w:cs="Times New Roman"/>
          <w:sz w:val="26"/>
          <w:szCs w:val="26"/>
        </w:rPr>
        <w:t>фровых образовательных ресурсов</w:t>
      </w:r>
    </w:p>
    <w:p w:rsidR="002D0EE2" w:rsidRPr="006774C6" w:rsidRDefault="002D0EE2" w:rsidP="006774C6">
      <w:pPr>
        <w:spacing w:before="0" w:after="0" w:line="240" w:lineRule="auto"/>
        <w:jc w:val="both"/>
        <w:rPr>
          <w:rFonts w:ascii="Times New Roman" w:hAnsi="Times New Roman" w:cs="Times New Roman"/>
          <w:bCs/>
          <w:i/>
          <w:sz w:val="26"/>
          <w:szCs w:val="26"/>
        </w:rPr>
      </w:pPr>
    </w:p>
    <w:p w:rsidR="001E19B9" w:rsidRPr="006774C6" w:rsidRDefault="001E19B9" w:rsidP="006774C6">
      <w:pPr>
        <w:spacing w:before="0" w:after="0" w:line="240" w:lineRule="auto"/>
        <w:jc w:val="both"/>
        <w:rPr>
          <w:rFonts w:ascii="Times New Roman" w:hAnsi="Times New Roman" w:cs="Times New Roman"/>
          <w:bCs/>
          <w:i/>
          <w:sz w:val="26"/>
          <w:szCs w:val="26"/>
        </w:rPr>
      </w:pPr>
      <w:r w:rsidRPr="006774C6">
        <w:rPr>
          <w:rFonts w:ascii="Times New Roman" w:hAnsi="Times New Roman" w:cs="Times New Roman"/>
          <w:bCs/>
          <w:i/>
          <w:sz w:val="26"/>
          <w:szCs w:val="26"/>
        </w:rPr>
        <w:t xml:space="preserve">Сервисы и инструменты: </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1. Skype (режим доступа: https://www.skype.com/) </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2. Zoom (режим доступа: </w:t>
      </w:r>
      <w:hyperlink r:id="rId12" w:history="1">
        <w:r w:rsidRPr="006774C6">
          <w:rPr>
            <w:rStyle w:val="af9"/>
            <w:rFonts w:ascii="Times New Roman" w:hAnsi="Times New Roman" w:cs="Times New Roman"/>
            <w:sz w:val="26"/>
            <w:szCs w:val="26"/>
          </w:rPr>
          <w:t>https://zoom.us/</w:t>
        </w:r>
      </w:hyperlink>
      <w:r w:rsidRPr="006774C6">
        <w:rPr>
          <w:rFonts w:ascii="Times New Roman" w:hAnsi="Times New Roman" w:cs="Times New Roman"/>
          <w:sz w:val="26"/>
          <w:szCs w:val="26"/>
        </w:rPr>
        <w:t>)</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3. https://disk.yandex.ru/ </w:t>
      </w:r>
    </w:p>
    <w:p w:rsidR="002D0EE2" w:rsidRPr="006774C6" w:rsidRDefault="002D0EE2"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br w:type="page"/>
      </w:r>
    </w:p>
    <w:p w:rsidR="001E19B9" w:rsidRPr="006774C6" w:rsidRDefault="001E19B9" w:rsidP="006774C6">
      <w:pPr>
        <w:spacing w:before="0" w:after="0" w:line="240" w:lineRule="auto"/>
        <w:jc w:val="both"/>
        <w:rPr>
          <w:rFonts w:ascii="Times New Roman" w:hAnsi="Times New Roman" w:cs="Times New Roman"/>
          <w:sz w:val="26"/>
          <w:szCs w:val="26"/>
        </w:rPr>
      </w:pPr>
    </w:p>
    <w:p w:rsidR="0057321B" w:rsidRPr="006774C6" w:rsidRDefault="0057321B" w:rsidP="006774C6">
      <w:pPr>
        <w:spacing w:before="0" w:after="0" w:line="240" w:lineRule="auto"/>
        <w:jc w:val="center"/>
        <w:rPr>
          <w:rFonts w:ascii="Times New Roman" w:hAnsi="Times New Roman" w:cs="Times New Roman"/>
          <w:bCs/>
          <w:sz w:val="26"/>
          <w:szCs w:val="26"/>
        </w:rPr>
      </w:pPr>
      <w:r w:rsidRPr="006774C6">
        <w:rPr>
          <w:rFonts w:ascii="Times New Roman" w:hAnsi="Times New Roman" w:cs="Times New Roman"/>
          <w:b/>
          <w:sz w:val="26"/>
          <w:szCs w:val="26"/>
        </w:rPr>
        <w:t>4. КОНТРОЛЬ И ОЦЕНКА РЕЗУЛЬТАТОВ ОСВОЕНИЯ УЧЕБНОЙ ДИСЦИПЛИНЫ</w:t>
      </w:r>
    </w:p>
    <w:p w:rsidR="0057321B" w:rsidRPr="006774C6" w:rsidRDefault="0057321B" w:rsidP="006774C6">
      <w:pPr>
        <w:spacing w:before="0" w:after="0" w:line="240" w:lineRule="auto"/>
        <w:ind w:firstLine="567"/>
        <w:jc w:val="both"/>
        <w:rPr>
          <w:rFonts w:ascii="Times New Roman" w:hAnsi="Times New Roman" w:cs="Times New Roman"/>
          <w:sz w:val="26"/>
          <w:szCs w:val="26"/>
        </w:rPr>
      </w:pPr>
      <w:r w:rsidRPr="006774C6">
        <w:rPr>
          <w:rFonts w:ascii="Times New Roman" w:hAnsi="Times New Roman" w:cs="Times New Roman"/>
          <w:b/>
          <w:sz w:val="26"/>
          <w:szCs w:val="26"/>
        </w:rPr>
        <w:t>Контроль и оценка</w:t>
      </w:r>
      <w:r w:rsidRPr="006774C6">
        <w:rPr>
          <w:rFonts w:ascii="Times New Roman" w:hAnsi="Times New Roman" w:cs="Times New Roman"/>
          <w:sz w:val="26"/>
          <w:szCs w:val="26"/>
        </w:rPr>
        <w:t xml:space="preserve">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w:t>
      </w:r>
      <w:r w:rsidR="007266E3" w:rsidRPr="006774C6">
        <w:rPr>
          <w:rFonts w:ascii="Times New Roman" w:hAnsi="Times New Roman" w:cs="Times New Roman"/>
          <w:sz w:val="26"/>
          <w:szCs w:val="26"/>
        </w:rPr>
        <w:t xml:space="preserve"> </w:t>
      </w:r>
      <w:r w:rsidRPr="006774C6">
        <w:rPr>
          <w:rFonts w:ascii="Times New Roman" w:hAnsi="Times New Roman" w:cs="Times New Roman"/>
          <w:sz w:val="26"/>
          <w:szCs w:val="26"/>
        </w:rPr>
        <w:t>в том числе в условиях    применения электронного обучения и дистанционных образовательных технологий.</w:t>
      </w:r>
    </w:p>
    <w:tbl>
      <w:tblPr>
        <w:tblW w:w="9356" w:type="dxa"/>
        <w:tblInd w:w="108" w:type="dxa"/>
        <w:tblLayout w:type="fixed"/>
        <w:tblLook w:val="04A0" w:firstRow="1" w:lastRow="0" w:firstColumn="1" w:lastColumn="0" w:noHBand="0" w:noVBand="1"/>
      </w:tblPr>
      <w:tblGrid>
        <w:gridCol w:w="4820"/>
        <w:gridCol w:w="4536"/>
      </w:tblGrid>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bCs/>
                <w:sz w:val="26"/>
                <w:szCs w:val="26"/>
              </w:rPr>
              <w:t>Результаты обучения</w:t>
            </w:r>
          </w:p>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bCs/>
                <w:sz w:val="26"/>
                <w:szCs w:val="26"/>
              </w:rPr>
              <w:t>(личностные, метапредметные, предметные)</w:t>
            </w:r>
          </w:p>
        </w:tc>
        <w:tc>
          <w:tcPr>
            <w:tcW w:w="4536"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Формы и методы контроля и оценки результатов обучения</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bCs/>
                <w:sz w:val="26"/>
                <w:szCs w:val="26"/>
              </w:rPr>
            </w:pPr>
            <w:r w:rsidRPr="006774C6">
              <w:rPr>
                <w:rFonts w:ascii="Times New Roman" w:hAnsi="Times New Roman" w:cs="Times New Roman"/>
                <w:b/>
                <w:bCs/>
                <w:sz w:val="26"/>
                <w:szCs w:val="26"/>
              </w:rPr>
              <w:t xml:space="preserve">Личностные </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 1- </w:t>
            </w:r>
            <w:r w:rsidRPr="006774C6">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rPr>
                <w:rFonts w:ascii="Times New Roman" w:hAnsi="Times New Roman" w:cs="Times New Roman"/>
                <w:bCs/>
                <w:sz w:val="26"/>
                <w:szCs w:val="26"/>
              </w:rPr>
            </w:pPr>
            <w:r w:rsidRPr="006774C6">
              <w:rPr>
                <w:rFonts w:ascii="Times New Roman" w:hAnsi="Times New Roman" w:cs="Times New Roman"/>
                <w:sz w:val="26"/>
                <w:szCs w:val="26"/>
              </w:rPr>
              <w:t>устный опрос; тестирование;</w:t>
            </w:r>
            <w:r w:rsidRPr="006774C6">
              <w:rPr>
                <w:rFonts w:ascii="Times New Roman" w:hAnsi="Times New Roman" w:cs="Times New Roman"/>
                <w:bCs/>
                <w:sz w:val="26"/>
                <w:szCs w:val="26"/>
              </w:rPr>
              <w:t xml:space="preserve">выполнение домашнего задания;анализ художественных произведений;  </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b/>
                <w:bCs/>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2 - </w:t>
            </w:r>
            <w:r w:rsidRPr="006774C6">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Cs/>
                <w:sz w:val="26"/>
                <w:szCs w:val="26"/>
              </w:rPr>
              <w:t>Конспектирование учебной литературы</w:t>
            </w:r>
            <w:r w:rsidRPr="006774C6">
              <w:rPr>
                <w:rFonts w:ascii="Times New Roman" w:hAnsi="Times New Roman" w:cs="Times New Roman"/>
                <w:sz w:val="26"/>
                <w:szCs w:val="26"/>
              </w:rPr>
              <w:t> </w:t>
            </w:r>
            <w:r w:rsidRPr="006774C6">
              <w:rPr>
                <w:rFonts w:ascii="Times New Roman" w:hAnsi="Times New Roman" w:cs="Times New Roman"/>
                <w:bCs/>
                <w:sz w:val="26"/>
                <w:szCs w:val="26"/>
              </w:rPr>
              <w:t>по темам</w:t>
            </w:r>
            <w:r w:rsidRPr="006774C6">
              <w:rPr>
                <w:rFonts w:ascii="Times New Roman" w:hAnsi="Times New Roman" w:cs="Times New Roman"/>
                <w:sz w:val="26"/>
                <w:szCs w:val="26"/>
              </w:rPr>
              <w:t> </w:t>
            </w:r>
            <w:r w:rsidRPr="006774C6">
              <w:rPr>
                <w:rFonts w:ascii="Times New Roman" w:hAnsi="Times New Roman" w:cs="Times New Roman"/>
                <w:bCs/>
                <w:sz w:val="26"/>
                <w:szCs w:val="26"/>
              </w:rPr>
              <w:t>уроков; подготовка</w:t>
            </w:r>
            <w:r w:rsidRPr="006774C6">
              <w:rPr>
                <w:rFonts w:ascii="Times New Roman" w:hAnsi="Times New Roman" w:cs="Times New Roman"/>
                <w:sz w:val="26"/>
                <w:szCs w:val="26"/>
              </w:rPr>
              <w:t xml:space="preserve"> </w:t>
            </w:r>
            <w:r w:rsidRPr="006774C6">
              <w:rPr>
                <w:rFonts w:ascii="Times New Roman" w:hAnsi="Times New Roman" w:cs="Times New Roman"/>
                <w:bCs/>
                <w:sz w:val="26"/>
                <w:szCs w:val="26"/>
              </w:rPr>
              <w:t>сообщения, доклада;  самостоятельный</w:t>
            </w:r>
            <w:r w:rsidRPr="006774C6">
              <w:rPr>
                <w:rFonts w:ascii="Times New Roman" w:hAnsi="Times New Roman" w:cs="Times New Roman"/>
                <w:sz w:val="26"/>
                <w:szCs w:val="26"/>
              </w:rPr>
              <w:t> </w:t>
            </w:r>
            <w:r w:rsidRPr="006774C6">
              <w:rPr>
                <w:rFonts w:ascii="Times New Roman" w:hAnsi="Times New Roman" w:cs="Times New Roman"/>
                <w:bCs/>
                <w:sz w:val="26"/>
                <w:szCs w:val="26"/>
              </w:rPr>
              <w:t>анализ</w:t>
            </w:r>
            <w:r w:rsidRPr="006774C6">
              <w:rPr>
                <w:rFonts w:ascii="Times New Roman" w:hAnsi="Times New Roman" w:cs="Times New Roman"/>
                <w:sz w:val="26"/>
                <w:szCs w:val="26"/>
              </w:rPr>
              <w:t> </w:t>
            </w:r>
            <w:r w:rsidRPr="006774C6">
              <w:rPr>
                <w:rFonts w:ascii="Times New Roman" w:hAnsi="Times New Roman" w:cs="Times New Roman"/>
                <w:bCs/>
                <w:sz w:val="26"/>
                <w:szCs w:val="26"/>
              </w:rPr>
              <w:t>эпизодов   произведений; теоретическое исследование по теме; сочинение; ПЗ: 1, 3, 4;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3 - </w:t>
            </w:r>
            <w:r w:rsidRPr="006774C6">
              <w:rPr>
                <w:rFonts w:ascii="Times New Roman" w:hAnsi="Times New Roman" w:cs="Times New Roman"/>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w:t>
            </w:r>
            <w:r w:rsidRPr="006774C6">
              <w:rPr>
                <w:rFonts w:ascii="Times New Roman" w:hAnsi="Times New Roman" w:cs="Times New Roman"/>
                <w:sz w:val="26"/>
                <w:szCs w:val="26"/>
              </w:rPr>
              <w:t> </w:t>
            </w:r>
            <w:r w:rsidRPr="006774C6">
              <w:rPr>
                <w:rFonts w:ascii="Times New Roman" w:hAnsi="Times New Roman" w:cs="Times New Roman"/>
                <w:bCs/>
                <w:sz w:val="26"/>
                <w:szCs w:val="26"/>
              </w:rPr>
              <w:t>конспектирование литературно – критических статей; самостоятельный анализ эпизодов</w:t>
            </w:r>
            <w:r w:rsidRPr="006774C6">
              <w:rPr>
                <w:rFonts w:ascii="Times New Roman" w:hAnsi="Times New Roman" w:cs="Times New Roman"/>
                <w:sz w:val="26"/>
                <w:szCs w:val="26"/>
              </w:rPr>
              <w:t> </w:t>
            </w:r>
            <w:r w:rsidRPr="006774C6">
              <w:rPr>
                <w:rFonts w:ascii="Times New Roman" w:hAnsi="Times New Roman" w:cs="Times New Roman"/>
                <w:bCs/>
                <w:sz w:val="26"/>
                <w:szCs w:val="26"/>
              </w:rPr>
              <w:t>произведений; составление хронологических таблиц; сочинение; ПЗ:2,5,6,7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CB1925"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 4 - </w:t>
            </w:r>
            <w:r w:rsidRPr="006774C6">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7321B" w:rsidRPr="006774C6" w:rsidRDefault="0057321B" w:rsidP="006774C6">
            <w:pPr>
              <w:spacing w:before="0" w:after="0" w:line="240" w:lineRule="auto"/>
              <w:rPr>
                <w:rFonts w:ascii="Times New Roman" w:hAnsi="Times New Roman" w:cs="Times New Roman"/>
                <w:b/>
                <w:bCs/>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выполнение домашнего задания;         работа в библиотеке, поиск новой информации  по темам уроков;   теоретическое исследование по теме; подготовка сообщений, презентаций; самостоятельный анализ эпизодов произведений;                                подготовка развернутых ответов на вопросы по темам уроков;  ПЗ: 8.9, 10; </w:t>
            </w:r>
            <w:r w:rsidRPr="006774C6">
              <w:rPr>
                <w:rFonts w:ascii="Times New Roman" w:hAnsi="Times New Roman" w:cs="Times New Roman"/>
                <w:bCs/>
                <w:sz w:val="26"/>
                <w:szCs w:val="26"/>
              </w:rPr>
              <w:lastRenderedPageBreak/>
              <w:t xml:space="preserve">оценка.                                          </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Л 5 - </w:t>
            </w:r>
            <w:r w:rsidRPr="006774C6">
              <w:rPr>
                <w:rFonts w:ascii="Times New Roman" w:hAnsi="Times New Roman" w:cs="Times New Roman"/>
                <w:sz w:val="26"/>
                <w:szCs w:val="26"/>
              </w:rPr>
              <w:t>эстетическое отношение к миру;</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  конспектирование литературно – критических статей;            самостоятельный анализ эпизодов произведений;                                             ПЗ: 15,</w:t>
            </w:r>
            <w:r w:rsidRPr="006774C6">
              <w:rPr>
                <w:rFonts w:ascii="Times New Roman" w:hAnsi="Times New Roman" w:cs="Times New Roman"/>
                <w:sz w:val="26"/>
                <w:szCs w:val="26"/>
              </w:rPr>
              <w:t> </w:t>
            </w:r>
            <w:r w:rsidRPr="006774C6">
              <w:rPr>
                <w:rFonts w:ascii="Times New Roman" w:hAnsi="Times New Roman" w:cs="Times New Roman"/>
                <w:bCs/>
                <w:sz w:val="26"/>
                <w:szCs w:val="26"/>
              </w:rPr>
              <w:t>16, 17;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 6 - </w:t>
            </w:r>
            <w:r w:rsidRPr="006774C6">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Устный</w:t>
            </w:r>
            <w:r w:rsidRPr="006774C6">
              <w:rPr>
                <w:rFonts w:ascii="Times New Roman" w:hAnsi="Times New Roman" w:cs="Times New Roman"/>
                <w:sz w:val="26"/>
                <w:szCs w:val="26"/>
              </w:rPr>
              <w:t> </w:t>
            </w:r>
            <w:r w:rsidRPr="006774C6">
              <w:rPr>
                <w:rFonts w:ascii="Times New Roman" w:hAnsi="Times New Roman" w:cs="Times New Roman"/>
                <w:bCs/>
                <w:sz w:val="26"/>
                <w:szCs w:val="26"/>
              </w:rPr>
              <w:t>опрос;                               выполнение</w:t>
            </w:r>
            <w:r w:rsidRPr="006774C6">
              <w:rPr>
                <w:rFonts w:ascii="Times New Roman" w:hAnsi="Times New Roman" w:cs="Times New Roman"/>
                <w:sz w:val="26"/>
                <w:szCs w:val="26"/>
              </w:rPr>
              <w:t> </w:t>
            </w:r>
            <w:r w:rsidRPr="006774C6">
              <w:rPr>
                <w:rFonts w:ascii="Times New Roman" w:hAnsi="Times New Roman" w:cs="Times New Roman"/>
                <w:bCs/>
                <w:sz w:val="26"/>
                <w:szCs w:val="26"/>
              </w:rPr>
              <w:t>домашнего</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задания;</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работа</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в библиотеке: поиск новой информации  по темам уроков;    конспектирование литературно – критических</w:t>
            </w:r>
            <w:r w:rsidR="007456C0" w:rsidRPr="006774C6">
              <w:rPr>
                <w:rFonts w:ascii="Times New Roman" w:hAnsi="Times New Roman" w:cs="Times New Roman"/>
                <w:bCs/>
                <w:sz w:val="26"/>
                <w:szCs w:val="26"/>
              </w:rPr>
              <w:t> </w:t>
            </w:r>
            <w:r w:rsidRPr="006774C6">
              <w:rPr>
                <w:rFonts w:ascii="Times New Roman" w:hAnsi="Times New Roman" w:cs="Times New Roman"/>
                <w:bCs/>
                <w:sz w:val="26"/>
                <w:szCs w:val="26"/>
              </w:rPr>
              <w:t>статей;            самостоятельный анализ эпизодов произведений;                                             ПЗ:</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11,</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14,</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21;</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7456C0" w:rsidP="006774C6">
            <w:pPr>
              <w:spacing w:before="0" w:after="0" w:line="240" w:lineRule="auto"/>
              <w:jc w:val="both"/>
              <w:rPr>
                <w:rFonts w:ascii="Times New Roman" w:hAnsi="Times New Roman" w:cs="Times New Roman"/>
                <w:b/>
                <w:bCs/>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7 </w:t>
            </w:r>
            <w:r w:rsidRPr="006774C6">
              <w:rPr>
                <w:rFonts w:ascii="Times New Roman" w:hAnsi="Times New Roman" w:cs="Times New Roman"/>
                <w:sz w:val="26"/>
                <w:szCs w:val="26"/>
              </w:rPr>
              <w:t>- использование для решения познавательных и коммуникативных задач различных источников информации (словарей, энциклопедий, интернет - ресурсов и др.).</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поиск и анализ информации из разного типа словарей, справочников, в том числе мультимедийных;        работа в библиотеке: поиск новой информации  по темам уроков;                                             ПЗ: 12, 20, 24.</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7456C0" w:rsidP="006774C6">
            <w:pPr>
              <w:spacing w:before="0" w:after="0" w:line="240" w:lineRule="auto"/>
              <w:rPr>
                <w:rFonts w:ascii="Times New Roman" w:hAnsi="Times New Roman" w:cs="Times New Roman"/>
                <w:b/>
                <w:bCs/>
                <w:sz w:val="26"/>
                <w:szCs w:val="26"/>
              </w:rPr>
            </w:pPr>
            <w:r w:rsidRPr="006774C6">
              <w:rPr>
                <w:rFonts w:ascii="Times New Roman" w:hAnsi="Times New Roman" w:cs="Times New Roman"/>
                <w:b/>
                <w:sz w:val="26"/>
                <w:szCs w:val="26"/>
              </w:rPr>
              <w:t>Метапредметные</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 1</w:t>
            </w:r>
            <w:r w:rsidRPr="006774C6">
              <w:rPr>
                <w:rFonts w:ascii="Times New Roman" w:hAnsi="Times New Roman" w:cs="Times New Roman"/>
                <w:sz w:val="26"/>
                <w:szCs w:val="26"/>
              </w:rPr>
              <w:t xml:space="preserve"> -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устный опрос, сообщение, письменное задание; защита индивидуальных и групповых  проектов;</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выразительное чтение текста;</w:t>
            </w:r>
          </w:p>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текста в заданном аспекте;</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самостоятельная работа</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аудирование и анализ текста в заданном аспекте;                                                            ведение диалога, дискуссии на заданную тему; </w:t>
            </w:r>
          </w:p>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ПЗ: 26,27,28,29,30;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 2</w:t>
            </w:r>
            <w:r w:rsidRPr="006774C6">
              <w:rPr>
                <w:rFonts w:ascii="Times New Roman" w:hAnsi="Times New Roman" w:cs="Times New Roman"/>
                <w:sz w:val="26"/>
                <w:szCs w:val="26"/>
              </w:rPr>
              <w:t xml:space="preserve"> - умение самостоятельно организовывать собственную деятельность, оценивать ее, определять сферу своих интересов;</w:t>
            </w: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организация и планирование собственной деятельности при выполнении индивидуальных заданий;                                         индивидуальный контроль;                  выполнение творческих работ (сочинение, изложение);                                            выполнение презентаций;                    </w:t>
            </w:r>
            <w:r w:rsidRPr="006774C6">
              <w:rPr>
                <w:rFonts w:ascii="Times New Roman" w:hAnsi="Times New Roman" w:cs="Times New Roman"/>
                <w:sz w:val="26"/>
                <w:szCs w:val="26"/>
              </w:rPr>
              <w:lastRenderedPageBreak/>
              <w:t>выполнение домашней работы;                          ПЗ: 28, 29, 38;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М 3 </w:t>
            </w:r>
            <w:r w:rsidRPr="006774C6">
              <w:rPr>
                <w:rFonts w:ascii="Times New Roman"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поиск и анализ информации из разного типа словарей, справочников, в том числе мультимедийных; </w:t>
            </w:r>
          </w:p>
          <w:p w:rsidR="0057321B" w:rsidRPr="006774C6" w:rsidRDefault="0057321B" w:rsidP="006774C6">
            <w:pPr>
              <w:spacing w:before="0" w:after="0" w:line="240" w:lineRule="auto"/>
              <w:rPr>
                <w:rFonts w:ascii="Times New Roman" w:hAnsi="Times New Roman" w:cs="Times New Roman"/>
                <w:sz w:val="26"/>
                <w:szCs w:val="26"/>
              </w:rPr>
            </w:pPr>
          </w:p>
          <w:tbl>
            <w:tblPr>
              <w:tblW w:w="0" w:type="auto"/>
              <w:tblLayout w:type="fixed"/>
              <w:tblLook w:val="04A0" w:firstRow="1" w:lastRow="0" w:firstColumn="1" w:lastColumn="0" w:noHBand="0" w:noVBand="1"/>
            </w:tblPr>
            <w:tblGrid>
              <w:gridCol w:w="236"/>
            </w:tblGrid>
            <w:tr w:rsidR="0057321B" w:rsidRPr="006774C6" w:rsidTr="007266E3">
              <w:trPr>
                <w:trHeight w:val="392"/>
              </w:trPr>
              <w:tc>
                <w:tcPr>
                  <w:tcW w:w="222" w:type="dxa"/>
                  <w:hideMark/>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7266E3">
              <w:trPr>
                <w:trHeight w:val="109"/>
              </w:trPr>
              <w:tc>
                <w:tcPr>
                  <w:tcW w:w="222" w:type="dxa"/>
                </w:tcPr>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tc>
            </w:tr>
          </w:tbl>
          <w:p w:rsidR="0057321B" w:rsidRPr="006774C6" w:rsidRDefault="0057321B"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4 </w:t>
            </w:r>
            <w:r w:rsidRPr="006774C6">
              <w:rPr>
                <w:rFonts w:ascii="Times New Roman"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36"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фронтальный контроль;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групповой контроль;                           письменный контроль (тестирование); выполнение творческих работ (сочинение, изложение);                                                     поиск и анализ информации из разного типа словарей, справочников, в том числе мультимедийных;                                         ведение диалога, дискуссии на заданную тему;    выполнение презентаций;                   выполнение домашней работы;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Предметные:</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w:t>
            </w:r>
            <w:r w:rsidRPr="006774C6">
              <w:rPr>
                <w:rFonts w:ascii="Times New Roman" w:hAnsi="Times New Roman" w:cs="Times New Roman"/>
                <w:sz w:val="26"/>
                <w:szCs w:val="26"/>
              </w:rPr>
              <w:t> </w:t>
            </w:r>
            <w:r w:rsidRPr="006774C6">
              <w:rPr>
                <w:rFonts w:ascii="Times New Roman" w:hAnsi="Times New Roman" w:cs="Times New Roman"/>
                <w:b/>
                <w:sz w:val="26"/>
                <w:szCs w:val="26"/>
              </w:rPr>
              <w:t>1</w:t>
            </w:r>
            <w:r w:rsidRPr="006774C6">
              <w:rPr>
                <w:rFonts w:ascii="Times New Roman" w:hAnsi="Times New Roman" w:cs="Times New Roman"/>
                <w:sz w:val="26"/>
                <w:szCs w:val="26"/>
              </w:rPr>
              <w:t> - сформированность устойчивого интереса к чтению как средству познания других культур, уважительного отношения к ним;</w:t>
            </w:r>
          </w:p>
          <w:p w:rsidR="007456C0" w:rsidRPr="006774C6" w:rsidRDefault="007456C0" w:rsidP="006774C6">
            <w:pPr>
              <w:spacing w:before="0" w:after="0" w:line="240" w:lineRule="auto"/>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произведений художественной литературы нашей многонациональной культуры;</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индивидуальные задания;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устный опрос, ответ на вопрос историко-литературного,культуроведческого характера;                                 аналитическая работа с текстами художественных произведений и критических статей;</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выступления на семинаре;</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ПЗ: 13, 25,32;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2</w:t>
            </w:r>
            <w:r w:rsidRPr="006774C6">
              <w:rPr>
                <w:rFonts w:ascii="Times New Roman" w:hAnsi="Times New Roman" w:cs="Times New Roman"/>
                <w:sz w:val="26"/>
                <w:szCs w:val="26"/>
              </w:rPr>
              <w:t xml:space="preserve"> - сформированность навыков различных видов анализа литературных произведений;</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w:t>
            </w:r>
            <w:r w:rsidR="0050371A" w:rsidRPr="006774C6">
              <w:rPr>
                <w:rFonts w:ascii="Times New Roman" w:hAnsi="Times New Roman" w:cs="Times New Roman"/>
                <w:sz w:val="26"/>
                <w:szCs w:val="26"/>
              </w:rPr>
              <w:t> </w:t>
            </w:r>
            <w:r w:rsidRPr="006774C6">
              <w:rPr>
                <w:rFonts w:ascii="Times New Roman" w:hAnsi="Times New Roman" w:cs="Times New Roman"/>
                <w:b/>
                <w:sz w:val="26"/>
                <w:szCs w:val="26"/>
              </w:rPr>
              <w:t>3</w:t>
            </w:r>
            <w:r w:rsidR="0050371A" w:rsidRPr="006774C6">
              <w:rPr>
                <w:rFonts w:ascii="Times New Roman" w:hAnsi="Times New Roman" w:cs="Times New Roman"/>
                <w:sz w:val="26"/>
                <w:szCs w:val="26"/>
              </w:rPr>
              <w:t> – </w:t>
            </w:r>
            <w:r w:rsidRPr="006774C6">
              <w:rPr>
                <w:rFonts w:ascii="Times New Roman" w:hAnsi="Times New Roman" w:cs="Times New Roman"/>
                <w:sz w:val="26"/>
                <w:szCs w:val="26"/>
              </w:rPr>
              <w:t>владение</w:t>
            </w:r>
            <w:r w:rsidR="0050371A" w:rsidRPr="006774C6">
              <w:rPr>
                <w:rFonts w:ascii="Times New Roman" w:hAnsi="Times New Roman" w:cs="Times New Roman"/>
                <w:sz w:val="26"/>
                <w:szCs w:val="26"/>
              </w:rPr>
              <w:t xml:space="preserve"> навыками </w:t>
            </w:r>
            <w:r w:rsidRPr="006774C6">
              <w:rPr>
                <w:rFonts w:ascii="Times New Roman" w:hAnsi="Times New Roman" w:cs="Times New Roman"/>
                <w:sz w:val="26"/>
                <w:szCs w:val="26"/>
              </w:rPr>
              <w:t>самоанализа и самооценки на основе наблюдений за собственной речью;</w:t>
            </w:r>
          </w:p>
        </w:tc>
        <w:tc>
          <w:tcPr>
            <w:tcW w:w="4536" w:type="dxa"/>
            <w:tcBorders>
              <w:top w:val="single" w:sz="4" w:space="0" w:color="auto"/>
              <w:left w:val="single" w:sz="4" w:space="0" w:color="auto"/>
              <w:bottom w:val="single" w:sz="4" w:space="0" w:color="auto"/>
              <w:right w:val="single" w:sz="4" w:space="0" w:color="auto"/>
            </w:tcBorders>
          </w:tcPr>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построение диалогов разговорного стиля;</w:t>
            </w:r>
            <w:r w:rsidRPr="006774C6">
              <w:rPr>
                <w:rFonts w:ascii="Times New Roman" w:hAnsi="Times New Roman" w:cs="Times New Roman"/>
                <w:sz w:val="26"/>
                <w:szCs w:val="26"/>
              </w:rPr>
              <w:br/>
              <w:t xml:space="preserve">доклады обучающихся (учитывается ораторское искусство);                  </w:t>
            </w:r>
          </w:p>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создание устных высказываний различных типов и жанров в учебно-научной, социально-культурной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ПЗ: 36, 37; оценка</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4</w:t>
            </w:r>
            <w:r w:rsidRPr="006774C6">
              <w:rPr>
                <w:rFonts w:ascii="Times New Roman" w:hAnsi="Times New Roman" w:cs="Times New Roman"/>
                <w:sz w:val="26"/>
                <w:szCs w:val="26"/>
              </w:rPr>
              <w:t> – владение умением анализировать текст с точки зрения наличия в нем явной и скрытой, основной и второстепенной информации;</w:t>
            </w:r>
          </w:p>
        </w:tc>
        <w:tc>
          <w:tcPr>
            <w:tcW w:w="4536" w:type="dxa"/>
            <w:tcBorders>
              <w:top w:val="single" w:sz="4" w:space="0" w:color="auto"/>
              <w:left w:val="single" w:sz="4" w:space="0" w:color="auto"/>
              <w:bottom w:val="single" w:sz="4" w:space="0" w:color="auto"/>
              <w:right w:val="single" w:sz="4" w:space="0" w:color="auto"/>
            </w:tcBorders>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Воспроизводить содержание литературного произведения;</w:t>
            </w:r>
          </w:p>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анализировать и интерпретировать художественное произведение, используя сведения по истории и теории литературы (тематика, проблематика, система образов, особенности композиции, изобразительно-выразительные средства языка, художественная деталь);</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анализировать эпизод (сцену) изученного произведения, объяснять его связь с проблематикой произведения;                    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C87379" w:rsidRPr="006774C6" w:rsidRDefault="00C87379"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П 5</w:t>
            </w:r>
            <w:r w:rsidRPr="006774C6">
              <w:rPr>
                <w:rFonts w:ascii="Times New Roman" w:hAnsi="Times New Roman" w:cs="Times New Roman"/>
                <w:sz w:val="26"/>
                <w:szCs w:val="26"/>
              </w:rPr>
              <w:t xml:space="preserve"> - владение умением представлять тексты в виде тезисов, конспектов, аннотаций, рефератов, сочинений различных жанров;</w:t>
            </w:r>
          </w:p>
          <w:p w:rsidR="007456C0" w:rsidRPr="006774C6" w:rsidRDefault="007456C0" w:rsidP="006774C6">
            <w:pPr>
              <w:spacing w:before="0" w:after="0" w:line="240" w:lineRule="auto"/>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tcPr>
          <w:tbl>
            <w:tblPr>
              <w:tblW w:w="0" w:type="auto"/>
              <w:tblLayout w:type="fixed"/>
              <w:tblLook w:val="04A0" w:firstRow="1" w:lastRow="0" w:firstColumn="1" w:lastColumn="0" w:noHBand="0" w:noVBand="1"/>
            </w:tblPr>
            <w:tblGrid>
              <w:gridCol w:w="5625"/>
            </w:tblGrid>
            <w:tr w:rsidR="00C87379" w:rsidRPr="006774C6" w:rsidTr="007266E3">
              <w:trPr>
                <w:trHeight w:val="1765"/>
              </w:trPr>
              <w:tc>
                <w:tcPr>
                  <w:tcW w:w="5625" w:type="dxa"/>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тезисы;                                        конспекты;                                   аннотации;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оценка.</w:t>
                  </w:r>
                </w:p>
              </w:tc>
            </w:tr>
          </w:tbl>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произведений;                                    выявлять «сквозные» темы и ключевые проблемы русской  и национальными литературы; соотносить произведения с мировыми литературным направлением эпохи;                                                          </w:t>
            </w:r>
            <w:r w:rsidRPr="006774C6">
              <w:rPr>
                <w:rFonts w:ascii="Times New Roman" w:hAnsi="Times New Roman" w:cs="Times New Roman"/>
                <w:sz w:val="26"/>
                <w:szCs w:val="26"/>
              </w:rPr>
              <w:lastRenderedPageBreak/>
              <w:t>ПЗ: 36, 37, 38;</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 6</w:t>
            </w:r>
            <w:r w:rsidRPr="006774C6">
              <w:rPr>
                <w:rFonts w:ascii="Times New Roman" w:hAnsi="Times New Roman" w:cs="Times New Roman"/>
                <w:sz w:val="26"/>
                <w:szCs w:val="26"/>
              </w:rPr>
              <w:t> -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4536" w:type="dxa"/>
            <w:tcBorders>
              <w:top w:val="single" w:sz="4" w:space="0" w:color="auto"/>
              <w:left w:val="single" w:sz="4" w:space="0" w:color="auto"/>
              <w:bottom w:val="single" w:sz="4" w:space="0" w:color="auto"/>
              <w:right w:val="single" w:sz="4" w:space="0" w:color="auto"/>
            </w:tcBorders>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произведений художественной литературы нашей многонациональной культуры;</w:t>
            </w:r>
          </w:p>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индивидуальные задания;</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устный опрос;                                                       </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7</w:t>
            </w:r>
            <w:r w:rsidRPr="006774C6">
              <w:rPr>
                <w:rFonts w:ascii="Times New Roman" w:hAnsi="Times New Roman" w:cs="Times New Roman"/>
                <w:sz w:val="26"/>
                <w:szCs w:val="26"/>
              </w:rPr>
              <w:t xml:space="preserve"> -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tc>
        <w:tc>
          <w:tcPr>
            <w:tcW w:w="4536" w:type="dxa"/>
            <w:tcBorders>
              <w:top w:val="single" w:sz="4" w:space="0" w:color="auto"/>
              <w:left w:val="single" w:sz="4" w:space="0" w:color="auto"/>
              <w:bottom w:val="single" w:sz="4" w:space="0" w:color="auto"/>
              <w:right w:val="single" w:sz="4" w:space="0" w:color="auto"/>
            </w:tcBorders>
          </w:tcPr>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ответ на вопрос историко-литературного, культуроведческого характера;</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аналитическая работа с текстами художественных произведений и критических статей;</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выступления на семинаре;</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доклады;                                        сообщения;                                  презентации;  оценка.</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8</w:t>
            </w:r>
            <w:r w:rsidRPr="006774C6">
              <w:rPr>
                <w:rFonts w:ascii="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4536" w:type="dxa"/>
            <w:tcBorders>
              <w:top w:val="single" w:sz="4" w:space="0" w:color="auto"/>
              <w:left w:val="single" w:sz="4" w:space="0" w:color="auto"/>
              <w:bottom w:val="single" w:sz="4" w:space="0" w:color="auto"/>
              <w:right w:val="single" w:sz="4" w:space="0" w:color="auto"/>
            </w:tcBorders>
          </w:tcPr>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9</w:t>
            </w:r>
            <w:r w:rsidRPr="006774C6">
              <w:rPr>
                <w:rFonts w:ascii="Times New Roman" w:hAnsi="Times New Roman" w:cs="Times New Roman"/>
                <w:sz w:val="26"/>
                <w:szCs w:val="26"/>
              </w:rPr>
              <w:t xml:space="preserve"> -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Определять род и жанр произведения; сопоставлять литературные произведения; выявлять авторскую позицию; 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П 10</w:t>
            </w:r>
            <w:r w:rsidRPr="006774C6">
              <w:rPr>
                <w:rFonts w:ascii="Times New Roman" w:hAnsi="Times New Roman" w:cs="Times New Roman"/>
                <w:sz w:val="26"/>
                <w:szCs w:val="26"/>
              </w:rPr>
              <w:t xml:space="preserve"> - сформированность представлений о системе стилей языка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работа с текстом: анализ изобразительно-выразительных средств языка с указанием их роли в идейно-художественном содержании </w:t>
            </w:r>
            <w:r w:rsidRPr="006774C6">
              <w:rPr>
                <w:rFonts w:ascii="Times New Roman" w:hAnsi="Times New Roman" w:cs="Times New Roman"/>
                <w:sz w:val="26"/>
                <w:szCs w:val="26"/>
              </w:rPr>
              <w:lastRenderedPageBreak/>
              <w:t>текста; 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определение стилистической принадлежности текста.</w:t>
            </w:r>
          </w:p>
        </w:tc>
      </w:tr>
    </w:tbl>
    <w:tbl>
      <w:tblPr>
        <w:tblpPr w:leftFromText="180" w:rightFromText="180" w:bottomFromText="200" w:vertAnchor="text" w:tblpX="48" w:tblpY="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678"/>
      </w:tblGrid>
      <w:tr w:rsidR="0057321B" w:rsidRPr="006774C6" w:rsidTr="002D0EE2">
        <w:tc>
          <w:tcPr>
            <w:tcW w:w="9497" w:type="dxa"/>
            <w:gridSpan w:val="2"/>
            <w:tcBorders>
              <w:top w:val="single" w:sz="4" w:space="0" w:color="auto"/>
              <w:left w:val="single" w:sz="4" w:space="0" w:color="auto"/>
              <w:bottom w:val="single" w:sz="4" w:space="0" w:color="auto"/>
              <w:right w:val="single" w:sz="4" w:space="0" w:color="auto"/>
            </w:tcBorders>
            <w:hideMark/>
          </w:tcPr>
          <w:p w:rsidR="0057321B" w:rsidRPr="006774C6" w:rsidRDefault="009D485B" w:rsidP="006774C6">
            <w:pPr>
              <w:spacing w:before="0" w:after="0" w:line="240" w:lineRule="auto"/>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 xml:space="preserve">Общие </w:t>
            </w:r>
            <w:r w:rsidR="0057321B" w:rsidRPr="006774C6">
              <w:rPr>
                <w:rFonts w:ascii="Times New Roman" w:hAnsi="Times New Roman" w:cs="Times New Roman"/>
                <w:b/>
                <w:sz w:val="26"/>
                <w:szCs w:val="26"/>
              </w:rPr>
              <w:t xml:space="preserve"> компетенций:</w:t>
            </w:r>
          </w:p>
        </w:tc>
      </w:tr>
      <w:tr w:rsidR="0057321B" w:rsidRPr="006774C6" w:rsidTr="002D0EE2">
        <w:trPr>
          <w:trHeight w:val="690"/>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 xml:space="preserve">ОК 1. </w:t>
            </w:r>
            <w:r w:rsidRPr="006774C6">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выступление перед аудиторией с сообщениями, докладами; защита презентаций, проектов;                                написание сочинений, эссе;         оценка участия в диспутах, дебатах;   анкетирование;                                    ролевая игра;                                    проектная деятельность;                             оценка выполнения внеаудиторной (самостоятельной) работы (по    темам);  оценка выполнения практических занятий; наблюдение во время проведения учебных занятий и внеурочных мероприятий;  оценка участия в диспутах, дебатах; оценка за участие в предметных декадах;анкетирование</w:t>
            </w:r>
          </w:p>
        </w:tc>
      </w:tr>
      <w:tr w:rsidR="0057321B" w:rsidRPr="006774C6" w:rsidTr="002D0EE2">
        <w:trPr>
          <w:trHeight w:val="1477"/>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2. </w:t>
            </w:r>
            <w:r w:rsidRPr="006774C6">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наблюдение во время проведения учебных занятий и внеурочных мероприятий;   защита презентаций, проектов;     написание сочинений, эссе;                оценка выполнения внеаудиторной (самостоятельной) работы (по темам);   оценка выполнения практических занятий;   выступление перед аудиторией с сообщениями, докладами;       тестирование</w:t>
            </w:r>
          </w:p>
          <w:p w:rsidR="0057321B" w:rsidRPr="006774C6" w:rsidRDefault="0057321B" w:rsidP="006774C6">
            <w:pPr>
              <w:spacing w:before="0" w:after="0" w:line="240" w:lineRule="auto"/>
              <w:jc w:val="both"/>
              <w:rPr>
                <w:rFonts w:ascii="Times New Roman" w:hAnsi="Times New Roman" w:cs="Times New Roman"/>
                <w:sz w:val="26"/>
                <w:szCs w:val="26"/>
              </w:rPr>
            </w:pPr>
          </w:p>
        </w:tc>
      </w:tr>
      <w:tr w:rsidR="0057321B" w:rsidRPr="006774C6" w:rsidTr="002D0EE2">
        <w:trPr>
          <w:trHeight w:val="990"/>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ОК 3</w:t>
            </w:r>
            <w:r w:rsidRPr="006774C6">
              <w:rPr>
                <w:rFonts w:ascii="Times New Roman" w:hAnsi="Times New Roman" w:cs="Times New Roman"/>
                <w:sz w:val="26"/>
                <w:szCs w:val="26"/>
              </w:rPr>
              <w:t>.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выполнения практических занятий;  наблюдение  и анализ рабочей  ситуации во время проведения учебных занятий и внеурочных мероприятий;оценка за участие в предметных декадах;оценка участия в дискуссиях;             оценка участия в </w:t>
            </w:r>
            <w:r w:rsidRPr="006774C6">
              <w:rPr>
                <w:rFonts w:ascii="Times New Roman" w:hAnsi="Times New Roman" w:cs="Times New Roman"/>
                <w:sz w:val="26"/>
                <w:szCs w:val="26"/>
              </w:rPr>
              <w:lastRenderedPageBreak/>
              <w:t>диспутах, дебатах; выступление перед аудиторией с сообщениями, докладами;                   защита презентаций,  проектов; тестирование</w:t>
            </w:r>
          </w:p>
          <w:p w:rsidR="0057321B" w:rsidRPr="006774C6" w:rsidRDefault="0057321B" w:rsidP="006774C6">
            <w:pPr>
              <w:spacing w:before="0" w:after="0" w:line="240" w:lineRule="auto"/>
              <w:jc w:val="both"/>
              <w:rPr>
                <w:rFonts w:ascii="Times New Roman" w:hAnsi="Times New Roman" w:cs="Times New Roman"/>
                <w:sz w:val="26"/>
                <w:szCs w:val="26"/>
              </w:rPr>
            </w:pPr>
          </w:p>
        </w:tc>
      </w:tr>
      <w:tr w:rsidR="0057321B" w:rsidRPr="006774C6" w:rsidTr="002D0EE2">
        <w:trPr>
          <w:trHeight w:val="422"/>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lastRenderedPageBreak/>
              <w:t xml:space="preserve">ОК 04. </w:t>
            </w:r>
            <w:r w:rsidRPr="006774C6">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Использование для решения познавательных и коммуникативных задач различных источников информации, включая энциклопедии, словари, дополнительную литературу, интернет – ресурсы и другие базы данных;           </w:t>
            </w:r>
            <w:r w:rsidRPr="006774C6">
              <w:rPr>
                <w:rFonts w:ascii="Times New Roman" w:hAnsi="Times New Roman" w:cs="Times New Roman"/>
                <w:sz w:val="26"/>
                <w:szCs w:val="26"/>
              </w:rPr>
              <w:t>беседа с библиотекарем;просмотр читательских формуляров;</w:t>
            </w:r>
            <w:r w:rsidRPr="006774C6">
              <w:rPr>
                <w:rFonts w:ascii="Times New Roman" w:hAnsi="Times New Roman" w:cs="Times New Roman"/>
                <w:bCs/>
                <w:sz w:val="26"/>
                <w:szCs w:val="26"/>
              </w:rPr>
              <w:t>доклад, сообщение, презентация, проект.</w:t>
            </w:r>
          </w:p>
        </w:tc>
      </w:tr>
      <w:tr w:rsidR="0057321B" w:rsidRPr="006774C6" w:rsidTr="002D0EE2">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05. </w:t>
            </w:r>
            <w:r w:rsidRPr="006774C6">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Умение пользоваться интернетом, браузерами, электронной почтой, переносными носителями информации, уметь создавать и использовать простейшие </w:t>
            </w:r>
            <w:r w:rsidR="003B1371" w:rsidRPr="006774C6">
              <w:rPr>
                <w:rFonts w:ascii="Times New Roman" w:hAnsi="Times New Roman" w:cs="Times New Roman"/>
                <w:bCs/>
                <w:sz w:val="26"/>
                <w:szCs w:val="26"/>
              </w:rPr>
              <w:t xml:space="preserve">программы;  </w:t>
            </w:r>
            <w:r w:rsidRPr="006774C6">
              <w:rPr>
                <w:rFonts w:ascii="Times New Roman" w:hAnsi="Times New Roman" w:cs="Times New Roman"/>
                <w:bCs/>
                <w:sz w:val="26"/>
                <w:szCs w:val="26"/>
              </w:rPr>
              <w:t xml:space="preserve">                   доклад, сообщение, презентация, проект.</w:t>
            </w:r>
          </w:p>
        </w:tc>
      </w:tr>
      <w:tr w:rsidR="0057321B" w:rsidRPr="006774C6" w:rsidTr="002D0EE2">
        <w:trPr>
          <w:trHeight w:val="2853"/>
        </w:trPr>
        <w:tc>
          <w:tcPr>
            <w:tcW w:w="4819"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06. </w:t>
            </w:r>
            <w:r w:rsidRPr="006774C6">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p w:rsidR="0057321B" w:rsidRPr="006774C6" w:rsidRDefault="0057321B"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rPr>
                <w:rFonts w:ascii="Times New Roman" w:hAnsi="Times New Roman" w:cs="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bCs/>
                <w:iCs/>
                <w:sz w:val="26"/>
                <w:szCs w:val="26"/>
              </w:rPr>
            </w:pPr>
            <w:r w:rsidRPr="006774C6">
              <w:rPr>
                <w:rFonts w:ascii="Times New Roman" w:hAnsi="Times New Roman" w:cs="Times New Roman"/>
                <w:bCs/>
                <w:iCs/>
                <w:sz w:val="26"/>
                <w:szCs w:val="26"/>
              </w:rPr>
              <w:t xml:space="preserve">Владение монологической и диалогической речью, уметь перефразировать мысль, выбирать и использовать выразительные средства языка и знаковых систем (текст, таблица, аудиовизуальный ряд и др.) в соответствии с коммуникативной </w:t>
            </w:r>
            <w:r w:rsidR="003B1371" w:rsidRPr="006774C6">
              <w:rPr>
                <w:rFonts w:ascii="Times New Roman" w:hAnsi="Times New Roman" w:cs="Times New Roman"/>
                <w:bCs/>
                <w:iCs/>
                <w:sz w:val="26"/>
                <w:szCs w:val="26"/>
              </w:rPr>
              <w:t xml:space="preserve">задачей;  </w:t>
            </w:r>
            <w:r w:rsidRPr="006774C6">
              <w:rPr>
                <w:rFonts w:ascii="Times New Roman" w:hAnsi="Times New Roman" w:cs="Times New Roman"/>
                <w:bCs/>
                <w:iCs/>
                <w:sz w:val="26"/>
                <w:szCs w:val="26"/>
              </w:rPr>
              <w:t xml:space="preserve">           </w:t>
            </w:r>
            <w:r w:rsidRPr="006774C6">
              <w:rPr>
                <w:rFonts w:ascii="Times New Roman" w:hAnsi="Times New Roman" w:cs="Times New Roman"/>
                <w:bCs/>
                <w:sz w:val="26"/>
                <w:szCs w:val="26"/>
              </w:rPr>
              <w:t>беседа, семинар, деловая игра, олимпиада, проект.</w:t>
            </w:r>
          </w:p>
        </w:tc>
      </w:tr>
      <w:tr w:rsidR="00283E1E" w:rsidRPr="006774C6" w:rsidTr="002D0EE2">
        <w:trPr>
          <w:trHeight w:val="2269"/>
        </w:trPr>
        <w:tc>
          <w:tcPr>
            <w:tcW w:w="4819" w:type="dxa"/>
            <w:tcBorders>
              <w:top w:val="single" w:sz="4" w:space="0" w:color="auto"/>
              <w:left w:val="single" w:sz="4" w:space="0" w:color="auto"/>
              <w:bottom w:val="single" w:sz="4" w:space="0" w:color="auto"/>
              <w:right w:val="single" w:sz="4" w:space="0" w:color="auto"/>
            </w:tcBorders>
          </w:tcPr>
          <w:p w:rsidR="00283E1E" w:rsidRPr="006774C6" w:rsidRDefault="00283E1E"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tc>
        <w:tc>
          <w:tcPr>
            <w:tcW w:w="4678" w:type="dxa"/>
            <w:tcBorders>
              <w:top w:val="single" w:sz="4" w:space="0" w:color="auto"/>
              <w:left w:val="single" w:sz="4" w:space="0" w:color="auto"/>
              <w:bottom w:val="single" w:sz="4" w:space="0" w:color="auto"/>
              <w:right w:val="single" w:sz="4" w:space="0" w:color="auto"/>
            </w:tcBorders>
          </w:tcPr>
          <w:p w:rsidR="00283E1E" w:rsidRPr="006774C6" w:rsidRDefault="00283E1E" w:rsidP="006774C6">
            <w:pPr>
              <w:spacing w:before="0"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за: </w:t>
            </w:r>
          </w:p>
          <w:p w:rsidR="00283E1E" w:rsidRPr="006774C6" w:rsidRDefault="00283E1E" w:rsidP="006774C6">
            <w:pPr>
              <w:spacing w:before="0"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беседу с библиотекарем;</w:t>
            </w:r>
          </w:p>
          <w:p w:rsidR="00283E1E" w:rsidRPr="006774C6" w:rsidRDefault="00283E1E" w:rsidP="006774C6">
            <w:pPr>
              <w:spacing w:before="0"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просмотр читательских формуляров;</w:t>
            </w:r>
          </w:p>
          <w:p w:rsidR="00283E1E" w:rsidRPr="006774C6" w:rsidRDefault="00283E1E" w:rsidP="006774C6">
            <w:pPr>
              <w:spacing w:before="0"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оценка конспекта текста учебника или учебного пособия;</w:t>
            </w:r>
          </w:p>
          <w:p w:rsidR="00283E1E" w:rsidRPr="006774C6" w:rsidRDefault="00283E1E" w:rsidP="006774C6">
            <w:pPr>
              <w:spacing w:before="0"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ведение записей лекций в рабочей тетради;</w:t>
            </w:r>
          </w:p>
          <w:p w:rsidR="00283E1E" w:rsidRPr="006774C6" w:rsidRDefault="00283E1E" w:rsidP="006774C6">
            <w:pPr>
              <w:spacing w:before="0" w:after="0" w:line="240" w:lineRule="auto"/>
              <w:ind w:left="1"/>
              <w:jc w:val="both"/>
              <w:rPr>
                <w:rFonts w:ascii="Times New Roman" w:eastAsia="Times New Roman" w:hAnsi="Times New Roman" w:cs="Times New Roman"/>
                <w:color w:val="000000"/>
                <w:sz w:val="26"/>
                <w:szCs w:val="26"/>
                <w:lang w:eastAsia="ru-RU"/>
              </w:rPr>
            </w:pPr>
            <w:r w:rsidRPr="006774C6">
              <w:rPr>
                <w:rFonts w:ascii="Times New Roman" w:hAnsi="Times New Roman" w:cs="Times New Roman"/>
                <w:sz w:val="26"/>
                <w:szCs w:val="26"/>
              </w:rPr>
              <w:t>устный/ письменный опрос;</w:t>
            </w:r>
          </w:p>
        </w:tc>
      </w:tr>
      <w:tr w:rsidR="00283E1E" w:rsidRPr="006774C6" w:rsidTr="002D0EE2">
        <w:trPr>
          <w:trHeight w:val="2269"/>
        </w:trPr>
        <w:tc>
          <w:tcPr>
            <w:tcW w:w="4819" w:type="dxa"/>
            <w:tcBorders>
              <w:top w:val="single" w:sz="4" w:space="0" w:color="auto"/>
              <w:left w:val="single" w:sz="4" w:space="0" w:color="auto"/>
              <w:bottom w:val="single" w:sz="4" w:space="0" w:color="auto"/>
              <w:right w:val="single" w:sz="4" w:space="0" w:color="auto"/>
            </w:tcBorders>
          </w:tcPr>
          <w:p w:rsidR="00283E1E" w:rsidRPr="006774C6" w:rsidRDefault="00283E1E"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678" w:type="dxa"/>
            <w:tcBorders>
              <w:top w:val="single" w:sz="4" w:space="0" w:color="auto"/>
              <w:left w:val="single" w:sz="4" w:space="0" w:color="auto"/>
              <w:bottom w:val="single" w:sz="4" w:space="0" w:color="auto"/>
              <w:right w:val="single" w:sz="4" w:space="0" w:color="auto"/>
            </w:tcBorders>
          </w:tcPr>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 за:</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выполнения практических </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занятий;</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наблюдение во время проведения учебных занятий и внеурочных мероприятий;</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 за участие в предметных декадах;</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lastRenderedPageBreak/>
              <w:t xml:space="preserve">оценка участия в дискуссиях </w:t>
            </w:r>
          </w:p>
        </w:tc>
      </w:tr>
      <w:tr w:rsidR="00283E1E" w:rsidRPr="006774C6" w:rsidTr="002D0EE2">
        <w:trPr>
          <w:trHeight w:val="2269"/>
        </w:trPr>
        <w:tc>
          <w:tcPr>
            <w:tcW w:w="4819" w:type="dxa"/>
            <w:tcBorders>
              <w:top w:val="single" w:sz="4" w:space="0" w:color="auto"/>
              <w:left w:val="single" w:sz="4" w:space="0" w:color="auto"/>
              <w:bottom w:val="single" w:sz="4" w:space="0" w:color="auto"/>
              <w:right w:val="single" w:sz="4" w:space="0" w:color="auto"/>
            </w:tcBorders>
          </w:tcPr>
          <w:p w:rsidR="00283E1E" w:rsidRPr="006774C6" w:rsidRDefault="00283E1E"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678" w:type="dxa"/>
            <w:tcBorders>
              <w:top w:val="single" w:sz="4" w:space="0" w:color="auto"/>
              <w:left w:val="single" w:sz="4" w:space="0" w:color="auto"/>
              <w:bottom w:val="single" w:sz="4" w:space="0" w:color="auto"/>
              <w:right w:val="single" w:sz="4" w:space="0" w:color="auto"/>
            </w:tcBorders>
          </w:tcPr>
          <w:p w:rsidR="00AF0032" w:rsidRPr="006774C6" w:rsidRDefault="00AF0032"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за: </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выступление на занятиях с докладами;</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оформление рефератов;</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защита индивидуальных проектов;</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составление презентаций</w:t>
            </w:r>
          </w:p>
          <w:p w:rsidR="00283E1E" w:rsidRPr="006774C6" w:rsidRDefault="00283E1E" w:rsidP="006774C6">
            <w:pPr>
              <w:spacing w:before="0" w:after="0" w:line="240" w:lineRule="auto"/>
              <w:jc w:val="both"/>
              <w:rPr>
                <w:rFonts w:ascii="Times New Roman" w:hAnsi="Times New Roman" w:cs="Times New Roman"/>
                <w:sz w:val="26"/>
                <w:szCs w:val="26"/>
              </w:rPr>
            </w:pPr>
          </w:p>
        </w:tc>
      </w:tr>
    </w:tbl>
    <w:p w:rsidR="0057321B" w:rsidRPr="006774C6" w:rsidRDefault="0057321B" w:rsidP="006774C6">
      <w:pPr>
        <w:spacing w:before="0" w:after="0" w:line="240" w:lineRule="auto"/>
        <w:rPr>
          <w:rFonts w:ascii="Times New Roman" w:hAnsi="Times New Roman" w:cs="Times New Roman"/>
          <w:b/>
          <w:sz w:val="26"/>
          <w:szCs w:val="26"/>
        </w:rPr>
      </w:pPr>
    </w:p>
    <w:p w:rsidR="00283E1E" w:rsidRPr="006774C6" w:rsidRDefault="00283E1E"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jc w:val="both"/>
        <w:rPr>
          <w:rFonts w:ascii="Times New Roman" w:hAnsi="Times New Roman" w:cs="Times New Roman"/>
          <w:sz w:val="26"/>
          <w:szCs w:val="26"/>
        </w:rPr>
      </w:pPr>
    </w:p>
    <w:p w:rsidR="0067172B" w:rsidRPr="006774C6" w:rsidRDefault="0067172B" w:rsidP="006774C6">
      <w:pPr>
        <w:spacing w:before="0" w:after="0" w:line="240" w:lineRule="auto"/>
        <w:jc w:val="center"/>
        <w:rPr>
          <w:rFonts w:ascii="Times New Roman" w:hAnsi="Times New Roman" w:cs="Times New Roman"/>
          <w:sz w:val="26"/>
          <w:szCs w:val="26"/>
        </w:rPr>
      </w:pPr>
    </w:p>
    <w:sectPr w:rsidR="0067172B" w:rsidRPr="006774C6" w:rsidSect="008F613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03C" w:rsidRDefault="005B203C" w:rsidP="00365C01">
      <w:pPr>
        <w:spacing w:before="0" w:after="0" w:line="240" w:lineRule="auto"/>
      </w:pPr>
      <w:r>
        <w:separator/>
      </w:r>
    </w:p>
  </w:endnote>
  <w:endnote w:type="continuationSeparator" w:id="0">
    <w:p w:rsidR="005B203C" w:rsidRDefault="005B203C" w:rsidP="00365C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120090"/>
      <w:docPartObj>
        <w:docPartGallery w:val="Page Numbers (Bottom of Page)"/>
        <w:docPartUnique/>
      </w:docPartObj>
    </w:sdtPr>
    <w:sdtEndPr>
      <w:rPr>
        <w:rFonts w:ascii="Times New Roman" w:hAnsi="Times New Roman" w:cs="Times New Roman"/>
        <w:sz w:val="24"/>
      </w:rPr>
    </w:sdtEndPr>
    <w:sdtContent>
      <w:p w:rsidR="004C6D75" w:rsidRPr="00365C01" w:rsidRDefault="004C6D75">
        <w:pPr>
          <w:pStyle w:val="af6"/>
          <w:jc w:val="right"/>
          <w:rPr>
            <w:rFonts w:ascii="Times New Roman" w:hAnsi="Times New Roman" w:cs="Times New Roman"/>
            <w:sz w:val="24"/>
          </w:rPr>
        </w:pPr>
        <w:r w:rsidRPr="00365C01">
          <w:rPr>
            <w:rFonts w:ascii="Times New Roman" w:hAnsi="Times New Roman" w:cs="Times New Roman"/>
            <w:sz w:val="24"/>
          </w:rPr>
          <w:fldChar w:fldCharType="begin"/>
        </w:r>
        <w:r w:rsidRPr="00365C01">
          <w:rPr>
            <w:rFonts w:ascii="Times New Roman" w:hAnsi="Times New Roman" w:cs="Times New Roman"/>
            <w:sz w:val="24"/>
          </w:rPr>
          <w:instrText>PAGE   \* MERGEFORMAT</w:instrText>
        </w:r>
        <w:r w:rsidRPr="00365C01">
          <w:rPr>
            <w:rFonts w:ascii="Times New Roman" w:hAnsi="Times New Roman" w:cs="Times New Roman"/>
            <w:sz w:val="24"/>
          </w:rPr>
          <w:fldChar w:fldCharType="separate"/>
        </w:r>
        <w:r w:rsidR="00691E62">
          <w:rPr>
            <w:rFonts w:ascii="Times New Roman" w:hAnsi="Times New Roman" w:cs="Times New Roman"/>
            <w:noProof/>
            <w:sz w:val="24"/>
          </w:rPr>
          <w:t>6</w:t>
        </w:r>
        <w:r w:rsidRPr="00365C01">
          <w:rPr>
            <w:rFonts w:ascii="Times New Roman" w:hAnsi="Times New Roman" w:cs="Times New Roman"/>
            <w:sz w:val="24"/>
          </w:rPr>
          <w:fldChar w:fldCharType="end"/>
        </w:r>
      </w:p>
    </w:sdtContent>
  </w:sdt>
  <w:p w:rsidR="004C6D75" w:rsidRDefault="004C6D7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03C" w:rsidRDefault="005B203C" w:rsidP="00365C01">
      <w:pPr>
        <w:spacing w:before="0" w:after="0" w:line="240" w:lineRule="auto"/>
      </w:pPr>
      <w:r>
        <w:separator/>
      </w:r>
    </w:p>
  </w:footnote>
  <w:footnote w:type="continuationSeparator" w:id="0">
    <w:p w:rsidR="005B203C" w:rsidRDefault="005B203C" w:rsidP="00365C01">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4775C"/>
    <w:multiLevelType w:val="hybridMultilevel"/>
    <w:tmpl w:val="B8181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EB7C3C"/>
    <w:multiLevelType w:val="hybridMultilevel"/>
    <w:tmpl w:val="110650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3">
    <w:nsid w:val="206B66B5"/>
    <w:multiLevelType w:val="hybridMultilevel"/>
    <w:tmpl w:val="14CAE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8300FD"/>
    <w:multiLevelType w:val="hybridMultilevel"/>
    <w:tmpl w:val="601EF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1974DC"/>
    <w:multiLevelType w:val="hybridMultilevel"/>
    <w:tmpl w:val="BF747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CA6560"/>
    <w:multiLevelType w:val="hybridMultilevel"/>
    <w:tmpl w:val="63621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3D0B0E"/>
    <w:multiLevelType w:val="hybridMultilevel"/>
    <w:tmpl w:val="87766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37035F"/>
    <w:multiLevelType w:val="hybridMultilevel"/>
    <w:tmpl w:val="08308B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BA81899"/>
    <w:multiLevelType w:val="hybridMultilevel"/>
    <w:tmpl w:val="DA9AF5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66616C"/>
    <w:multiLevelType w:val="hybridMultilevel"/>
    <w:tmpl w:val="B45006F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11">
    <w:nsid w:val="5DE43701"/>
    <w:multiLevelType w:val="hybridMultilevel"/>
    <w:tmpl w:val="AB02FC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2"/>
  </w:num>
  <w:num w:numId="2">
    <w:abstractNumId w:val="4"/>
  </w:num>
  <w:num w:numId="3">
    <w:abstractNumId w:val="1"/>
  </w:num>
  <w:num w:numId="4">
    <w:abstractNumId w:val="6"/>
  </w:num>
  <w:num w:numId="5">
    <w:abstractNumId w:val="10"/>
  </w:num>
  <w:num w:numId="6">
    <w:abstractNumId w:val="3"/>
  </w:num>
  <w:num w:numId="7">
    <w:abstractNumId w:val="5"/>
  </w:num>
  <w:num w:numId="8">
    <w:abstractNumId w:val="7"/>
  </w:num>
  <w:num w:numId="9">
    <w:abstractNumId w:val="0"/>
  </w:num>
  <w:num w:numId="10">
    <w:abstractNumId w:val="9"/>
  </w:num>
  <w:num w:numId="11">
    <w:abstractNumId w:val="1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B3E9B"/>
    <w:rsid w:val="00002554"/>
    <w:rsid w:val="000246AA"/>
    <w:rsid w:val="00035E42"/>
    <w:rsid w:val="000406CC"/>
    <w:rsid w:val="00071BFD"/>
    <w:rsid w:val="00073382"/>
    <w:rsid w:val="000B357C"/>
    <w:rsid w:val="000B75D4"/>
    <w:rsid w:val="000D5BBE"/>
    <w:rsid w:val="0013201C"/>
    <w:rsid w:val="00145BAD"/>
    <w:rsid w:val="00153D57"/>
    <w:rsid w:val="001A04D9"/>
    <w:rsid w:val="001C2272"/>
    <w:rsid w:val="001D7267"/>
    <w:rsid w:val="001E19B9"/>
    <w:rsid w:val="00273F10"/>
    <w:rsid w:val="00283E1E"/>
    <w:rsid w:val="002840BE"/>
    <w:rsid w:val="002C49DF"/>
    <w:rsid w:val="002D0EE2"/>
    <w:rsid w:val="00305012"/>
    <w:rsid w:val="00344A82"/>
    <w:rsid w:val="00365C01"/>
    <w:rsid w:val="003B1371"/>
    <w:rsid w:val="003D7B2D"/>
    <w:rsid w:val="00400FB2"/>
    <w:rsid w:val="00410A02"/>
    <w:rsid w:val="00420C7D"/>
    <w:rsid w:val="00435A50"/>
    <w:rsid w:val="00447BF1"/>
    <w:rsid w:val="004C6D75"/>
    <w:rsid w:val="004D7808"/>
    <w:rsid w:val="004E5C6C"/>
    <w:rsid w:val="0050371A"/>
    <w:rsid w:val="00511101"/>
    <w:rsid w:val="00514D65"/>
    <w:rsid w:val="0053131E"/>
    <w:rsid w:val="0057321B"/>
    <w:rsid w:val="00597F06"/>
    <w:rsid w:val="005A490D"/>
    <w:rsid w:val="005B203C"/>
    <w:rsid w:val="005B34D4"/>
    <w:rsid w:val="005D3668"/>
    <w:rsid w:val="005E1763"/>
    <w:rsid w:val="005E37C0"/>
    <w:rsid w:val="005E4B62"/>
    <w:rsid w:val="00634F1A"/>
    <w:rsid w:val="0067172B"/>
    <w:rsid w:val="00673835"/>
    <w:rsid w:val="006774C6"/>
    <w:rsid w:val="00690E89"/>
    <w:rsid w:val="00691E62"/>
    <w:rsid w:val="006A4356"/>
    <w:rsid w:val="007136BE"/>
    <w:rsid w:val="007237C4"/>
    <w:rsid w:val="007266E3"/>
    <w:rsid w:val="00726D57"/>
    <w:rsid w:val="007456C0"/>
    <w:rsid w:val="00756EFB"/>
    <w:rsid w:val="007F3907"/>
    <w:rsid w:val="00816858"/>
    <w:rsid w:val="00831E2B"/>
    <w:rsid w:val="0087658A"/>
    <w:rsid w:val="008A0211"/>
    <w:rsid w:val="008B3E9B"/>
    <w:rsid w:val="008C55AE"/>
    <w:rsid w:val="008C6520"/>
    <w:rsid w:val="008E0AC5"/>
    <w:rsid w:val="008F6135"/>
    <w:rsid w:val="009150C2"/>
    <w:rsid w:val="00922762"/>
    <w:rsid w:val="00945BCB"/>
    <w:rsid w:val="00990F5B"/>
    <w:rsid w:val="009A2D34"/>
    <w:rsid w:val="009D485B"/>
    <w:rsid w:val="009E3D32"/>
    <w:rsid w:val="00A14DA0"/>
    <w:rsid w:val="00A259FF"/>
    <w:rsid w:val="00A50149"/>
    <w:rsid w:val="00A615F2"/>
    <w:rsid w:val="00A8455D"/>
    <w:rsid w:val="00AA61CD"/>
    <w:rsid w:val="00AC2BB8"/>
    <w:rsid w:val="00AD5E81"/>
    <w:rsid w:val="00AF0032"/>
    <w:rsid w:val="00AF0A3C"/>
    <w:rsid w:val="00B05438"/>
    <w:rsid w:val="00B32819"/>
    <w:rsid w:val="00B3708C"/>
    <w:rsid w:val="00B451B5"/>
    <w:rsid w:val="00B912A2"/>
    <w:rsid w:val="00BF660B"/>
    <w:rsid w:val="00C53405"/>
    <w:rsid w:val="00C80D08"/>
    <w:rsid w:val="00C87379"/>
    <w:rsid w:val="00C87EED"/>
    <w:rsid w:val="00CB1925"/>
    <w:rsid w:val="00CE357D"/>
    <w:rsid w:val="00D375ED"/>
    <w:rsid w:val="00D418E0"/>
    <w:rsid w:val="00D65122"/>
    <w:rsid w:val="00D662CD"/>
    <w:rsid w:val="00DC3482"/>
    <w:rsid w:val="00DC77F8"/>
    <w:rsid w:val="00DD2C09"/>
    <w:rsid w:val="00DD50AB"/>
    <w:rsid w:val="00DF18FC"/>
    <w:rsid w:val="00E07162"/>
    <w:rsid w:val="00E268E0"/>
    <w:rsid w:val="00E933F3"/>
    <w:rsid w:val="00E9475C"/>
    <w:rsid w:val="00EC10B8"/>
    <w:rsid w:val="00F129A9"/>
    <w:rsid w:val="00F27713"/>
    <w:rsid w:val="00F558BD"/>
    <w:rsid w:val="00F56245"/>
    <w:rsid w:val="00F610F6"/>
    <w:rsid w:val="00F904C2"/>
    <w:rsid w:val="00FE48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EE51DB-8974-4389-ABBA-2EC7F4BC0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763"/>
  </w:style>
  <w:style w:type="paragraph" w:styleId="1">
    <w:name w:val="heading 1"/>
    <w:basedOn w:val="a"/>
    <w:next w:val="a"/>
    <w:link w:val="10"/>
    <w:uiPriority w:val="9"/>
    <w:qFormat/>
    <w:rsid w:val="005E1763"/>
    <w:pPr>
      <w:pBdr>
        <w:top w:val="single" w:sz="24" w:space="0" w:color="92278F" w:themeColor="accent1"/>
        <w:left w:val="single" w:sz="24" w:space="0" w:color="92278F" w:themeColor="accent1"/>
        <w:bottom w:val="single" w:sz="24" w:space="0" w:color="92278F" w:themeColor="accent1"/>
        <w:right w:val="single" w:sz="24" w:space="0" w:color="92278F" w:themeColor="accent1"/>
      </w:pBdr>
      <w:shd w:val="clear" w:color="auto" w:fill="92278F"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5E1763"/>
    <w:pPr>
      <w:pBdr>
        <w:top w:val="single" w:sz="24" w:space="0" w:color="F1CBF0" w:themeColor="accent1" w:themeTint="33"/>
        <w:left w:val="single" w:sz="24" w:space="0" w:color="F1CBF0" w:themeColor="accent1" w:themeTint="33"/>
        <w:bottom w:val="single" w:sz="24" w:space="0" w:color="F1CBF0" w:themeColor="accent1" w:themeTint="33"/>
        <w:right w:val="single" w:sz="24" w:space="0" w:color="F1CBF0" w:themeColor="accent1" w:themeTint="33"/>
      </w:pBdr>
      <w:shd w:val="clear" w:color="auto" w:fill="F1CBF0" w:themeFill="accent1" w:themeFillTint="33"/>
      <w:spacing w:after="0"/>
      <w:outlineLvl w:val="1"/>
    </w:pPr>
    <w:rPr>
      <w:caps/>
      <w:spacing w:val="15"/>
    </w:rPr>
  </w:style>
  <w:style w:type="paragraph" w:styleId="3">
    <w:name w:val="heading 3"/>
    <w:basedOn w:val="a"/>
    <w:next w:val="a"/>
    <w:link w:val="30"/>
    <w:uiPriority w:val="9"/>
    <w:semiHidden/>
    <w:unhideWhenUsed/>
    <w:qFormat/>
    <w:rsid w:val="005E1763"/>
    <w:pPr>
      <w:pBdr>
        <w:top w:val="single" w:sz="6" w:space="2" w:color="92278F" w:themeColor="accent1"/>
      </w:pBdr>
      <w:spacing w:before="300" w:after="0"/>
      <w:outlineLvl w:val="2"/>
    </w:pPr>
    <w:rPr>
      <w:caps/>
      <w:color w:val="481346" w:themeColor="accent1" w:themeShade="7F"/>
      <w:spacing w:val="15"/>
    </w:rPr>
  </w:style>
  <w:style w:type="paragraph" w:styleId="4">
    <w:name w:val="heading 4"/>
    <w:basedOn w:val="a"/>
    <w:next w:val="a"/>
    <w:link w:val="40"/>
    <w:uiPriority w:val="9"/>
    <w:semiHidden/>
    <w:unhideWhenUsed/>
    <w:qFormat/>
    <w:rsid w:val="005E1763"/>
    <w:pPr>
      <w:pBdr>
        <w:top w:val="dotted" w:sz="6" w:space="2" w:color="92278F" w:themeColor="accent1"/>
      </w:pBdr>
      <w:spacing w:before="200" w:after="0"/>
      <w:outlineLvl w:val="3"/>
    </w:pPr>
    <w:rPr>
      <w:caps/>
      <w:color w:val="6D1D6A" w:themeColor="accent1" w:themeShade="BF"/>
      <w:spacing w:val="10"/>
    </w:rPr>
  </w:style>
  <w:style w:type="paragraph" w:styleId="5">
    <w:name w:val="heading 5"/>
    <w:basedOn w:val="a"/>
    <w:next w:val="a"/>
    <w:link w:val="50"/>
    <w:uiPriority w:val="9"/>
    <w:semiHidden/>
    <w:unhideWhenUsed/>
    <w:qFormat/>
    <w:rsid w:val="005E1763"/>
    <w:pPr>
      <w:pBdr>
        <w:bottom w:val="single" w:sz="6" w:space="1" w:color="92278F" w:themeColor="accent1"/>
      </w:pBdr>
      <w:spacing w:before="200" w:after="0"/>
      <w:outlineLvl w:val="4"/>
    </w:pPr>
    <w:rPr>
      <w:caps/>
      <w:color w:val="6D1D6A" w:themeColor="accent1" w:themeShade="BF"/>
      <w:spacing w:val="10"/>
    </w:rPr>
  </w:style>
  <w:style w:type="paragraph" w:styleId="6">
    <w:name w:val="heading 6"/>
    <w:basedOn w:val="a"/>
    <w:next w:val="a"/>
    <w:link w:val="60"/>
    <w:uiPriority w:val="9"/>
    <w:semiHidden/>
    <w:unhideWhenUsed/>
    <w:qFormat/>
    <w:rsid w:val="005E1763"/>
    <w:pPr>
      <w:pBdr>
        <w:bottom w:val="dotted" w:sz="6" w:space="1" w:color="92278F" w:themeColor="accent1"/>
      </w:pBdr>
      <w:spacing w:before="200" w:after="0"/>
      <w:outlineLvl w:val="5"/>
    </w:pPr>
    <w:rPr>
      <w:caps/>
      <w:color w:val="6D1D6A" w:themeColor="accent1" w:themeShade="BF"/>
      <w:spacing w:val="10"/>
    </w:rPr>
  </w:style>
  <w:style w:type="paragraph" w:styleId="7">
    <w:name w:val="heading 7"/>
    <w:basedOn w:val="a"/>
    <w:next w:val="a"/>
    <w:link w:val="70"/>
    <w:uiPriority w:val="9"/>
    <w:semiHidden/>
    <w:unhideWhenUsed/>
    <w:qFormat/>
    <w:rsid w:val="005E1763"/>
    <w:pPr>
      <w:spacing w:before="200" w:after="0"/>
      <w:outlineLvl w:val="6"/>
    </w:pPr>
    <w:rPr>
      <w:caps/>
      <w:color w:val="6D1D6A" w:themeColor="accent1" w:themeShade="BF"/>
      <w:spacing w:val="10"/>
    </w:rPr>
  </w:style>
  <w:style w:type="paragraph" w:styleId="8">
    <w:name w:val="heading 8"/>
    <w:basedOn w:val="a"/>
    <w:next w:val="a"/>
    <w:link w:val="80"/>
    <w:uiPriority w:val="9"/>
    <w:semiHidden/>
    <w:unhideWhenUsed/>
    <w:qFormat/>
    <w:rsid w:val="005E1763"/>
    <w:pPr>
      <w:spacing w:before="200" w:after="0"/>
      <w:outlineLvl w:val="7"/>
    </w:pPr>
    <w:rPr>
      <w:caps/>
      <w:spacing w:val="10"/>
      <w:sz w:val="18"/>
      <w:szCs w:val="18"/>
    </w:rPr>
  </w:style>
  <w:style w:type="paragraph" w:styleId="9">
    <w:name w:val="heading 9"/>
    <w:basedOn w:val="a"/>
    <w:next w:val="a"/>
    <w:link w:val="90"/>
    <w:uiPriority w:val="9"/>
    <w:semiHidden/>
    <w:unhideWhenUsed/>
    <w:qFormat/>
    <w:rsid w:val="005E1763"/>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763"/>
    <w:rPr>
      <w:caps/>
      <w:color w:val="FFFFFF" w:themeColor="background1"/>
      <w:spacing w:val="15"/>
      <w:sz w:val="22"/>
      <w:szCs w:val="22"/>
      <w:shd w:val="clear" w:color="auto" w:fill="92278F" w:themeFill="accent1"/>
    </w:rPr>
  </w:style>
  <w:style w:type="character" w:customStyle="1" w:styleId="20">
    <w:name w:val="Заголовок 2 Знак"/>
    <w:basedOn w:val="a0"/>
    <w:link w:val="2"/>
    <w:uiPriority w:val="9"/>
    <w:semiHidden/>
    <w:rsid w:val="005E1763"/>
    <w:rPr>
      <w:caps/>
      <w:spacing w:val="15"/>
      <w:shd w:val="clear" w:color="auto" w:fill="F1CBF0" w:themeFill="accent1" w:themeFillTint="33"/>
    </w:rPr>
  </w:style>
  <w:style w:type="character" w:customStyle="1" w:styleId="30">
    <w:name w:val="Заголовок 3 Знак"/>
    <w:basedOn w:val="a0"/>
    <w:link w:val="3"/>
    <w:uiPriority w:val="9"/>
    <w:semiHidden/>
    <w:rsid w:val="005E1763"/>
    <w:rPr>
      <w:caps/>
      <w:color w:val="481346" w:themeColor="accent1" w:themeShade="7F"/>
      <w:spacing w:val="15"/>
    </w:rPr>
  </w:style>
  <w:style w:type="character" w:customStyle="1" w:styleId="40">
    <w:name w:val="Заголовок 4 Знак"/>
    <w:basedOn w:val="a0"/>
    <w:link w:val="4"/>
    <w:uiPriority w:val="9"/>
    <w:semiHidden/>
    <w:rsid w:val="005E1763"/>
    <w:rPr>
      <w:caps/>
      <w:color w:val="6D1D6A" w:themeColor="accent1" w:themeShade="BF"/>
      <w:spacing w:val="10"/>
    </w:rPr>
  </w:style>
  <w:style w:type="character" w:customStyle="1" w:styleId="50">
    <w:name w:val="Заголовок 5 Знак"/>
    <w:basedOn w:val="a0"/>
    <w:link w:val="5"/>
    <w:uiPriority w:val="9"/>
    <w:semiHidden/>
    <w:rsid w:val="005E1763"/>
    <w:rPr>
      <w:caps/>
      <w:color w:val="6D1D6A" w:themeColor="accent1" w:themeShade="BF"/>
      <w:spacing w:val="10"/>
    </w:rPr>
  </w:style>
  <w:style w:type="character" w:customStyle="1" w:styleId="60">
    <w:name w:val="Заголовок 6 Знак"/>
    <w:basedOn w:val="a0"/>
    <w:link w:val="6"/>
    <w:uiPriority w:val="9"/>
    <w:semiHidden/>
    <w:rsid w:val="005E1763"/>
    <w:rPr>
      <w:caps/>
      <w:color w:val="6D1D6A" w:themeColor="accent1" w:themeShade="BF"/>
      <w:spacing w:val="10"/>
    </w:rPr>
  </w:style>
  <w:style w:type="character" w:customStyle="1" w:styleId="70">
    <w:name w:val="Заголовок 7 Знак"/>
    <w:basedOn w:val="a0"/>
    <w:link w:val="7"/>
    <w:uiPriority w:val="9"/>
    <w:semiHidden/>
    <w:rsid w:val="005E1763"/>
    <w:rPr>
      <w:caps/>
      <w:color w:val="6D1D6A" w:themeColor="accent1" w:themeShade="BF"/>
      <w:spacing w:val="10"/>
    </w:rPr>
  </w:style>
  <w:style w:type="character" w:customStyle="1" w:styleId="80">
    <w:name w:val="Заголовок 8 Знак"/>
    <w:basedOn w:val="a0"/>
    <w:link w:val="8"/>
    <w:uiPriority w:val="9"/>
    <w:semiHidden/>
    <w:rsid w:val="005E1763"/>
    <w:rPr>
      <w:caps/>
      <w:spacing w:val="10"/>
      <w:sz w:val="18"/>
      <w:szCs w:val="18"/>
    </w:rPr>
  </w:style>
  <w:style w:type="character" w:customStyle="1" w:styleId="90">
    <w:name w:val="Заголовок 9 Знак"/>
    <w:basedOn w:val="a0"/>
    <w:link w:val="9"/>
    <w:uiPriority w:val="9"/>
    <w:semiHidden/>
    <w:rsid w:val="005E1763"/>
    <w:rPr>
      <w:i/>
      <w:iCs/>
      <w:caps/>
      <w:spacing w:val="10"/>
      <w:sz w:val="18"/>
      <w:szCs w:val="18"/>
    </w:rPr>
  </w:style>
  <w:style w:type="paragraph" w:styleId="a3">
    <w:name w:val="caption"/>
    <w:basedOn w:val="a"/>
    <w:next w:val="a"/>
    <w:uiPriority w:val="35"/>
    <w:semiHidden/>
    <w:unhideWhenUsed/>
    <w:qFormat/>
    <w:rsid w:val="005E1763"/>
    <w:rPr>
      <w:b/>
      <w:bCs/>
      <w:color w:val="6D1D6A" w:themeColor="accent1" w:themeShade="BF"/>
      <w:sz w:val="16"/>
      <w:szCs w:val="16"/>
    </w:rPr>
  </w:style>
  <w:style w:type="paragraph" w:styleId="a4">
    <w:name w:val="Title"/>
    <w:basedOn w:val="a"/>
    <w:next w:val="a"/>
    <w:link w:val="a5"/>
    <w:uiPriority w:val="10"/>
    <w:qFormat/>
    <w:rsid w:val="005E1763"/>
    <w:pPr>
      <w:spacing w:before="0" w:after="0"/>
    </w:pPr>
    <w:rPr>
      <w:rFonts w:asciiTheme="majorHAnsi" w:eastAsiaTheme="majorEastAsia" w:hAnsiTheme="majorHAnsi" w:cstheme="majorBidi"/>
      <w:caps/>
      <w:color w:val="92278F" w:themeColor="accent1"/>
      <w:spacing w:val="10"/>
      <w:sz w:val="52"/>
      <w:szCs w:val="52"/>
    </w:rPr>
  </w:style>
  <w:style w:type="character" w:customStyle="1" w:styleId="a5">
    <w:name w:val="Название Знак"/>
    <w:basedOn w:val="a0"/>
    <w:link w:val="a4"/>
    <w:uiPriority w:val="10"/>
    <w:rsid w:val="005E1763"/>
    <w:rPr>
      <w:rFonts w:asciiTheme="majorHAnsi" w:eastAsiaTheme="majorEastAsia" w:hAnsiTheme="majorHAnsi" w:cstheme="majorBidi"/>
      <w:caps/>
      <w:color w:val="92278F" w:themeColor="accent1"/>
      <w:spacing w:val="10"/>
      <w:sz w:val="52"/>
      <w:szCs w:val="52"/>
    </w:rPr>
  </w:style>
  <w:style w:type="paragraph" w:styleId="a6">
    <w:name w:val="Subtitle"/>
    <w:basedOn w:val="a"/>
    <w:next w:val="a"/>
    <w:link w:val="a7"/>
    <w:uiPriority w:val="11"/>
    <w:qFormat/>
    <w:rsid w:val="005E1763"/>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5E1763"/>
    <w:rPr>
      <w:caps/>
      <w:color w:val="595959" w:themeColor="text1" w:themeTint="A6"/>
      <w:spacing w:val="10"/>
      <w:sz w:val="21"/>
      <w:szCs w:val="21"/>
    </w:rPr>
  </w:style>
  <w:style w:type="character" w:styleId="a8">
    <w:name w:val="Strong"/>
    <w:uiPriority w:val="22"/>
    <w:qFormat/>
    <w:rsid w:val="005E1763"/>
    <w:rPr>
      <w:b/>
      <w:bCs/>
    </w:rPr>
  </w:style>
  <w:style w:type="character" w:styleId="a9">
    <w:name w:val="Emphasis"/>
    <w:uiPriority w:val="20"/>
    <w:qFormat/>
    <w:rsid w:val="005E1763"/>
    <w:rPr>
      <w:caps/>
      <w:color w:val="481346" w:themeColor="accent1" w:themeShade="7F"/>
      <w:spacing w:val="5"/>
    </w:rPr>
  </w:style>
  <w:style w:type="paragraph" w:styleId="aa">
    <w:name w:val="No Spacing"/>
    <w:uiPriority w:val="1"/>
    <w:qFormat/>
    <w:rsid w:val="005E1763"/>
    <w:pPr>
      <w:spacing w:after="0" w:line="240" w:lineRule="auto"/>
    </w:pPr>
  </w:style>
  <w:style w:type="paragraph" w:styleId="21">
    <w:name w:val="Quote"/>
    <w:basedOn w:val="a"/>
    <w:next w:val="a"/>
    <w:link w:val="22"/>
    <w:uiPriority w:val="29"/>
    <w:qFormat/>
    <w:rsid w:val="005E1763"/>
    <w:rPr>
      <w:i/>
      <w:iCs/>
      <w:sz w:val="24"/>
      <w:szCs w:val="24"/>
    </w:rPr>
  </w:style>
  <w:style w:type="character" w:customStyle="1" w:styleId="22">
    <w:name w:val="Цитата 2 Знак"/>
    <w:basedOn w:val="a0"/>
    <w:link w:val="21"/>
    <w:uiPriority w:val="29"/>
    <w:rsid w:val="005E1763"/>
    <w:rPr>
      <w:i/>
      <w:iCs/>
      <w:sz w:val="24"/>
      <w:szCs w:val="24"/>
    </w:rPr>
  </w:style>
  <w:style w:type="paragraph" w:styleId="ab">
    <w:name w:val="Intense Quote"/>
    <w:basedOn w:val="a"/>
    <w:next w:val="a"/>
    <w:link w:val="ac"/>
    <w:uiPriority w:val="30"/>
    <w:qFormat/>
    <w:rsid w:val="005E1763"/>
    <w:pPr>
      <w:spacing w:before="240" w:after="240" w:line="240" w:lineRule="auto"/>
      <w:ind w:left="1080" w:right="1080"/>
      <w:jc w:val="center"/>
    </w:pPr>
    <w:rPr>
      <w:color w:val="92278F" w:themeColor="accent1"/>
      <w:sz w:val="24"/>
      <w:szCs w:val="24"/>
    </w:rPr>
  </w:style>
  <w:style w:type="character" w:customStyle="1" w:styleId="ac">
    <w:name w:val="Выделенная цитата Знак"/>
    <w:basedOn w:val="a0"/>
    <w:link w:val="ab"/>
    <w:uiPriority w:val="30"/>
    <w:rsid w:val="005E1763"/>
    <w:rPr>
      <w:color w:val="92278F" w:themeColor="accent1"/>
      <w:sz w:val="24"/>
      <w:szCs w:val="24"/>
    </w:rPr>
  </w:style>
  <w:style w:type="character" w:styleId="ad">
    <w:name w:val="Subtle Emphasis"/>
    <w:uiPriority w:val="19"/>
    <w:qFormat/>
    <w:rsid w:val="005E1763"/>
    <w:rPr>
      <w:i/>
      <w:iCs/>
      <w:color w:val="481346" w:themeColor="accent1" w:themeShade="7F"/>
    </w:rPr>
  </w:style>
  <w:style w:type="character" w:styleId="ae">
    <w:name w:val="Intense Emphasis"/>
    <w:uiPriority w:val="21"/>
    <w:qFormat/>
    <w:rsid w:val="005E1763"/>
    <w:rPr>
      <w:b/>
      <w:bCs/>
      <w:caps/>
      <w:color w:val="481346" w:themeColor="accent1" w:themeShade="7F"/>
      <w:spacing w:val="10"/>
    </w:rPr>
  </w:style>
  <w:style w:type="character" w:styleId="af">
    <w:name w:val="Subtle Reference"/>
    <w:uiPriority w:val="31"/>
    <w:qFormat/>
    <w:rsid w:val="005E1763"/>
    <w:rPr>
      <w:b/>
      <w:bCs/>
      <w:color w:val="92278F" w:themeColor="accent1"/>
    </w:rPr>
  </w:style>
  <w:style w:type="character" w:styleId="af0">
    <w:name w:val="Intense Reference"/>
    <w:uiPriority w:val="32"/>
    <w:qFormat/>
    <w:rsid w:val="005E1763"/>
    <w:rPr>
      <w:b/>
      <w:bCs/>
      <w:i/>
      <w:iCs/>
      <w:caps/>
      <w:color w:val="92278F" w:themeColor="accent1"/>
    </w:rPr>
  </w:style>
  <w:style w:type="character" w:styleId="af1">
    <w:name w:val="Book Title"/>
    <w:uiPriority w:val="33"/>
    <w:qFormat/>
    <w:rsid w:val="005E1763"/>
    <w:rPr>
      <w:b/>
      <w:bCs/>
      <w:i/>
      <w:iCs/>
      <w:spacing w:val="0"/>
    </w:rPr>
  </w:style>
  <w:style w:type="paragraph" w:styleId="af2">
    <w:name w:val="TOC Heading"/>
    <w:basedOn w:val="1"/>
    <w:next w:val="a"/>
    <w:uiPriority w:val="39"/>
    <w:semiHidden/>
    <w:unhideWhenUsed/>
    <w:qFormat/>
    <w:rsid w:val="005E1763"/>
    <w:pPr>
      <w:outlineLvl w:val="9"/>
    </w:pPr>
  </w:style>
  <w:style w:type="table" w:styleId="af3">
    <w:name w:val="Table Grid"/>
    <w:basedOn w:val="a1"/>
    <w:uiPriority w:val="59"/>
    <w:rsid w:val="0067172B"/>
    <w:pPr>
      <w:spacing w:before="0"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365C01"/>
    <w:pPr>
      <w:tabs>
        <w:tab w:val="center" w:pos="4677"/>
        <w:tab w:val="right" w:pos="9355"/>
      </w:tabs>
      <w:spacing w:before="0" w:after="0" w:line="240" w:lineRule="auto"/>
    </w:pPr>
  </w:style>
  <w:style w:type="character" w:customStyle="1" w:styleId="af5">
    <w:name w:val="Верхний колонтитул Знак"/>
    <w:basedOn w:val="a0"/>
    <w:link w:val="af4"/>
    <w:uiPriority w:val="99"/>
    <w:rsid w:val="00365C01"/>
  </w:style>
  <w:style w:type="paragraph" w:styleId="af6">
    <w:name w:val="footer"/>
    <w:basedOn w:val="a"/>
    <w:link w:val="af7"/>
    <w:uiPriority w:val="99"/>
    <w:unhideWhenUsed/>
    <w:rsid w:val="00365C01"/>
    <w:pPr>
      <w:tabs>
        <w:tab w:val="center" w:pos="4677"/>
        <w:tab w:val="right" w:pos="9355"/>
      </w:tabs>
      <w:spacing w:before="0" w:after="0" w:line="240" w:lineRule="auto"/>
    </w:pPr>
  </w:style>
  <w:style w:type="character" w:customStyle="1" w:styleId="af7">
    <w:name w:val="Нижний колонтитул Знак"/>
    <w:basedOn w:val="a0"/>
    <w:link w:val="af6"/>
    <w:uiPriority w:val="99"/>
    <w:rsid w:val="00365C01"/>
  </w:style>
  <w:style w:type="table" w:styleId="11">
    <w:name w:val="Table Grid 1"/>
    <w:basedOn w:val="a1"/>
    <w:rsid w:val="00400FB2"/>
    <w:pPr>
      <w:spacing w:before="0" w:after="0" w:line="240" w:lineRule="auto"/>
    </w:pPr>
    <w:rPr>
      <w:rFonts w:ascii="Times New Roman" w:eastAsia="Times New Roman" w:hAnsi="Times New Roman" w:cs="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8">
    <w:name w:val="List Paragraph"/>
    <w:basedOn w:val="a"/>
    <w:uiPriority w:val="34"/>
    <w:qFormat/>
    <w:rsid w:val="00E933F3"/>
    <w:pPr>
      <w:ind w:left="720"/>
      <w:contextualSpacing/>
    </w:pPr>
  </w:style>
  <w:style w:type="character" w:styleId="af9">
    <w:name w:val="Hyperlink"/>
    <w:basedOn w:val="a0"/>
    <w:uiPriority w:val="99"/>
    <w:unhideWhenUsed/>
    <w:rsid w:val="001E19B9"/>
    <w:rPr>
      <w:color w:val="0066FF" w:themeColor="hyperlink"/>
      <w:u w:val="single"/>
    </w:rPr>
  </w:style>
  <w:style w:type="paragraph" w:styleId="afa">
    <w:name w:val="Balloon Text"/>
    <w:basedOn w:val="a"/>
    <w:link w:val="afb"/>
    <w:uiPriority w:val="99"/>
    <w:semiHidden/>
    <w:unhideWhenUsed/>
    <w:rsid w:val="00CE357D"/>
    <w:pPr>
      <w:spacing w:before="0"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CE35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760864">
      <w:bodyDiv w:val="1"/>
      <w:marLeft w:val="0"/>
      <w:marRight w:val="0"/>
      <w:marTop w:val="0"/>
      <w:marBottom w:val="0"/>
      <w:divBdr>
        <w:top w:val="none" w:sz="0" w:space="0" w:color="auto"/>
        <w:left w:val="none" w:sz="0" w:space="0" w:color="auto"/>
        <w:bottom w:val="none" w:sz="0" w:space="0" w:color="auto"/>
        <w:right w:val="none" w:sz="0" w:space="0" w:color="auto"/>
      </w:divBdr>
    </w:div>
    <w:div w:id="197120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89979" TargetMode="External"/><Relationship Id="rId5" Type="http://schemas.openxmlformats.org/officeDocument/2006/relationships/webSettings" Target="webSettings.xml"/><Relationship Id="rId10" Type="http://schemas.openxmlformats.org/officeDocument/2006/relationships/hyperlink" Target="https://znanium.com/catalog/product/12226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D028A-678D-4C4E-92ED-E0EA29577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Pages>
  <Words>7799</Words>
  <Characters>44456</Characters>
  <Application>Microsoft Office Word</Application>
  <DocSecurity>0</DocSecurity>
  <Lines>370</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Student4</dc:creator>
  <cp:keywords/>
  <dc:description/>
  <cp:lastModifiedBy>Сварка</cp:lastModifiedBy>
  <cp:revision>53</cp:revision>
  <cp:lastPrinted>2022-03-22T13:35:00Z</cp:lastPrinted>
  <dcterms:created xsi:type="dcterms:W3CDTF">2020-10-07T07:35:00Z</dcterms:created>
  <dcterms:modified xsi:type="dcterms:W3CDTF">2022-10-10T07:40:00Z</dcterms:modified>
</cp:coreProperties>
</file>